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A2" w:rsidRDefault="005B30A2" w:rsidP="005B3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5B30A2" w:rsidRPr="00C519D5" w:rsidRDefault="005B30A2" w:rsidP="005B3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безопасности дорожного движения в муниципальном образовании «Город Майкоп» на 201</w:t>
      </w:r>
      <w:r w:rsidR="00DF500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DF500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B30A2" w:rsidRDefault="005B30A2" w:rsidP="00E40B71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«Обеспечение безопасности дорожного движения в муниципальном образовании «Город Майкоп» на 201</w:t>
      </w:r>
      <w:r w:rsidR="00DF5005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DF5005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годы», утвержденная постановлением Администрации муниципального образования «Город Майкоп» от </w:t>
      </w:r>
      <w:r w:rsidR="00DF5005">
        <w:rPr>
          <w:sz w:val="28"/>
          <w:szCs w:val="28"/>
        </w:rPr>
        <w:t>31.10.2017</w:t>
      </w:r>
      <w:r>
        <w:rPr>
          <w:sz w:val="28"/>
          <w:szCs w:val="28"/>
        </w:rPr>
        <w:t xml:space="preserve"> № </w:t>
      </w:r>
      <w:r w:rsidR="00DF5005">
        <w:rPr>
          <w:sz w:val="28"/>
          <w:szCs w:val="28"/>
        </w:rPr>
        <w:t>1313</w:t>
      </w:r>
      <w:r>
        <w:rPr>
          <w:sz w:val="28"/>
          <w:szCs w:val="28"/>
        </w:rPr>
        <w:t xml:space="preserve">, является инструментом реализации государственной политики в области профилактики правонарушений. </w:t>
      </w:r>
    </w:p>
    <w:p w:rsidR="005B30A2" w:rsidRDefault="005B30A2" w:rsidP="00E40B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мероприятия, способствующие 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дости</w:t>
      </w:r>
      <w:r>
        <w:rPr>
          <w:rFonts w:ascii="Times New Roman" w:hAnsi="Times New Roman" w:cs="Times New Roman"/>
          <w:color w:val="000000"/>
          <w:sz w:val="28"/>
          <w:szCs w:val="28"/>
        </w:rPr>
        <w:t>жению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5005" w:rsidRPr="00DF5005" w:rsidRDefault="00DF5005" w:rsidP="00E40B71">
      <w:pPr>
        <w:pStyle w:val="a4"/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F5005">
        <w:rPr>
          <w:rFonts w:ascii="Times New Roman" w:hAnsi="Times New Roman" w:cs="Times New Roman"/>
          <w:sz w:val="28"/>
          <w:szCs w:val="28"/>
        </w:rPr>
        <w:t>овершенствование системы организации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0A2" w:rsidRPr="00DF5005" w:rsidRDefault="00DF5005" w:rsidP="00E40B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DF5005">
        <w:rPr>
          <w:rFonts w:ascii="Times New Roman" w:hAnsi="Times New Roman" w:cs="Times New Roman"/>
          <w:sz w:val="28"/>
          <w:szCs w:val="28"/>
        </w:rPr>
        <w:t>ормирование у детей навыков безопасного поведения на дорогах и негативного отношения к правонарушениям в сфере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0A2" w:rsidRPr="006212C5" w:rsidRDefault="005B30A2" w:rsidP="00E40B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 целевых показателей муниципальной программы, достижение которых запланировано на 201</w:t>
      </w:r>
      <w:r w:rsidR="00DF500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</w:t>
      </w:r>
      <w:r w:rsidR="006212C5" w:rsidRPr="006212C5">
        <w:rPr>
          <w:rFonts w:ascii="Times New Roman" w:hAnsi="Times New Roman" w:cs="Times New Roman"/>
          <w:color w:val="000000" w:themeColor="text1"/>
          <w:sz w:val="28"/>
          <w:szCs w:val="28"/>
        </w:rPr>
        <w:t>все выполнены в полном объеме</w:t>
      </w:r>
      <w:r w:rsidRPr="006212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4D1D" w:rsidRDefault="00CB294E" w:rsidP="00E40B7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</w:t>
      </w:r>
      <w:r w:rsidR="009A49A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C7B7E">
        <w:rPr>
          <w:rFonts w:ascii="Times New Roman" w:hAnsi="Times New Roman" w:cs="Times New Roman"/>
          <w:sz w:val="28"/>
          <w:szCs w:val="28"/>
        </w:rPr>
        <w:t xml:space="preserve"> за 201</w:t>
      </w:r>
      <w:r w:rsidR="00AC4D1D">
        <w:rPr>
          <w:rFonts w:ascii="Times New Roman" w:hAnsi="Times New Roman" w:cs="Times New Roman"/>
          <w:sz w:val="28"/>
          <w:szCs w:val="28"/>
        </w:rPr>
        <w:t>8</w:t>
      </w:r>
      <w:r w:rsidR="00EC7B7E">
        <w:rPr>
          <w:rFonts w:ascii="Times New Roman" w:hAnsi="Times New Roman" w:cs="Times New Roman"/>
          <w:sz w:val="28"/>
          <w:szCs w:val="28"/>
        </w:rPr>
        <w:t xml:space="preserve"> год</w:t>
      </w:r>
      <w:r w:rsidR="009A49A4">
        <w:rPr>
          <w:rFonts w:ascii="Times New Roman" w:hAnsi="Times New Roman" w:cs="Times New Roman"/>
          <w:sz w:val="28"/>
          <w:szCs w:val="28"/>
        </w:rPr>
        <w:t xml:space="preserve"> пр</w:t>
      </w:r>
      <w:r w:rsidR="00EC7B7E">
        <w:rPr>
          <w:rFonts w:ascii="Times New Roman" w:hAnsi="Times New Roman" w:cs="Times New Roman"/>
          <w:sz w:val="28"/>
          <w:szCs w:val="28"/>
        </w:rPr>
        <w:t>иведены</w:t>
      </w:r>
      <w:r w:rsidR="009A49A4">
        <w:rPr>
          <w:rFonts w:ascii="Times New Roman" w:hAnsi="Times New Roman" w:cs="Times New Roman"/>
          <w:sz w:val="28"/>
          <w:szCs w:val="28"/>
        </w:rPr>
        <w:t xml:space="preserve"> в Таблице №1. </w:t>
      </w:r>
    </w:p>
    <w:p w:rsidR="00FE082B" w:rsidRDefault="00FE082B" w:rsidP="007E0D82">
      <w:pPr>
        <w:spacing w:after="0"/>
        <w:ind w:right="-2" w:firstLine="698"/>
        <w:jc w:val="right"/>
        <w:rPr>
          <w:rStyle w:val="a9"/>
          <w:rFonts w:ascii="Times New Roman" w:hAnsi="Times New Roman"/>
          <w:b w:val="0"/>
          <w:bCs/>
          <w:sz w:val="28"/>
          <w:szCs w:val="28"/>
        </w:rPr>
      </w:pPr>
    </w:p>
    <w:p w:rsidR="0061137A" w:rsidRPr="009F68B6" w:rsidRDefault="0061137A" w:rsidP="007E0D82">
      <w:pPr>
        <w:spacing w:after="0"/>
        <w:ind w:right="-2" w:firstLine="698"/>
        <w:jc w:val="right"/>
        <w:rPr>
          <w:rStyle w:val="a9"/>
          <w:rFonts w:ascii="Times New Roman" w:hAnsi="Times New Roman"/>
          <w:b w:val="0"/>
          <w:bCs/>
          <w:sz w:val="28"/>
          <w:szCs w:val="28"/>
        </w:rPr>
      </w:pPr>
      <w:r w:rsidRPr="009F68B6">
        <w:rPr>
          <w:rStyle w:val="a9"/>
          <w:rFonts w:ascii="Times New Roman" w:hAnsi="Times New Roman"/>
          <w:b w:val="0"/>
          <w:bCs/>
          <w:sz w:val="28"/>
          <w:szCs w:val="28"/>
        </w:rPr>
        <w:t>Таблица № 1</w:t>
      </w:r>
    </w:p>
    <w:p w:rsidR="0061137A" w:rsidRPr="009F68B6" w:rsidRDefault="0061137A" w:rsidP="007E0D8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9F68B6">
        <w:rPr>
          <w:rFonts w:ascii="Times New Roman" w:hAnsi="Times New Roman"/>
          <w:b w:val="0"/>
          <w:sz w:val="26"/>
          <w:szCs w:val="26"/>
        </w:rPr>
        <w:t xml:space="preserve">Сведения </w:t>
      </w:r>
      <w:r w:rsidRPr="009F68B6">
        <w:rPr>
          <w:rFonts w:ascii="Times New Roman" w:hAnsi="Times New Roman"/>
          <w:b w:val="0"/>
          <w:sz w:val="26"/>
          <w:szCs w:val="26"/>
        </w:rPr>
        <w:br/>
        <w:t>о достижении значений целевых показателей (индикаторов) муниципальной программы, подпрограмм муниципальной программы</w:t>
      </w:r>
    </w:p>
    <w:p w:rsidR="0061137A" w:rsidRPr="009F68B6" w:rsidRDefault="0061137A" w:rsidP="007E0D82">
      <w:pPr>
        <w:rPr>
          <w:rFonts w:ascii="Times New Roman" w:hAnsi="Times New Roman"/>
          <w:sz w:val="18"/>
        </w:rPr>
      </w:pP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537"/>
        <w:gridCol w:w="851"/>
        <w:gridCol w:w="850"/>
        <w:gridCol w:w="709"/>
        <w:gridCol w:w="709"/>
        <w:gridCol w:w="2410"/>
      </w:tblGrid>
      <w:tr w:rsidR="0061137A" w:rsidTr="00621FDC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№</w:t>
            </w:r>
            <w:r w:rsidRPr="009F68B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ind w:right="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 xml:space="preserve">Обоснование отклонений значений показателя (индикатора) на конец 2018 года </w:t>
            </w:r>
          </w:p>
        </w:tc>
      </w:tr>
      <w:tr w:rsidR="00B819C9" w:rsidTr="00621FDC">
        <w:trPr>
          <w:trHeight w:val="70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A" w:rsidRPr="009F68B6" w:rsidRDefault="0061137A" w:rsidP="006113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F00F7" w:rsidTr="00621FDC">
        <w:trPr>
          <w:cantSplit/>
          <w:trHeight w:val="877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37A" w:rsidRPr="009F68B6" w:rsidRDefault="0061137A" w:rsidP="0061137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37A" w:rsidRPr="009F68B6" w:rsidRDefault="0061137A" w:rsidP="0061137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7A" w:rsidRPr="009F68B6" w:rsidRDefault="0061137A" w:rsidP="0061137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137A" w:rsidTr="00621FDC">
        <w:trPr>
          <w:trHeight w:val="227"/>
        </w:trPr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137A" w:rsidRPr="005D4C42" w:rsidRDefault="005D4C42" w:rsidP="00B2429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4C42">
              <w:rPr>
                <w:rFonts w:ascii="Times New Roman" w:hAnsi="Times New Roman"/>
                <w:b w:val="0"/>
                <w:sz w:val="24"/>
                <w:szCs w:val="24"/>
              </w:rPr>
              <w:t>«Обеспечение безопасности дорожного движения в муниципальном образовании «Город Майкоп» на 2018-2020 годы»</w:t>
            </w:r>
          </w:p>
        </w:tc>
      </w:tr>
      <w:tr w:rsidR="009F68B6" w:rsidTr="00621FDC">
        <w:trPr>
          <w:trHeight w:val="55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9F68B6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68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B6" w:rsidRPr="00117D9A" w:rsidRDefault="00117D9A" w:rsidP="00621FDC">
            <w:pPr>
              <w:pStyle w:val="a7"/>
              <w:rPr>
                <w:rFonts w:ascii="Times New Roman" w:hAnsi="Times New Roman" w:cs="Times New Roman"/>
              </w:rPr>
            </w:pPr>
            <w:r w:rsidRPr="00117D9A">
              <w:rPr>
                <w:rFonts w:ascii="Times New Roman" w:hAnsi="Times New Roman" w:cs="Times New Roman"/>
              </w:rPr>
              <w:t>Доля обустроенных пешеходных переходов от общего количества пешеходных переходов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42" w:rsidRDefault="005D4C42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06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30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117D9A" w:rsidP="0030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2F2A38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D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4" w:rsidRPr="00306596" w:rsidRDefault="005B5364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9A1959" w:rsidP="009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6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596" w:rsidRPr="00306596" w:rsidRDefault="00306596" w:rsidP="007E47C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9A1959" w:rsidP="009D76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3E3">
              <w:rPr>
                <w:rFonts w:ascii="Times New Roman" w:hAnsi="Times New Roman" w:cs="Times New Roman"/>
              </w:rPr>
              <w:t>0</w:t>
            </w:r>
            <w:r w:rsidR="009D7667">
              <w:rPr>
                <w:rFonts w:ascii="Times New Roman" w:hAnsi="Times New Roman" w:cs="Times New Roman"/>
              </w:rPr>
              <w:t>3,6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6596" w:rsidRPr="00306596">
              <w:rPr>
                <w:rFonts w:ascii="Times New Roman" w:hAnsi="Times New Roman" w:cs="Times New Roman"/>
              </w:rPr>
              <w:t>%</w:t>
            </w:r>
          </w:p>
        </w:tc>
      </w:tr>
      <w:tr w:rsidR="009F68B6" w:rsidTr="00117D9A">
        <w:trPr>
          <w:trHeight w:val="112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456231" w:rsidRDefault="009F68B6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62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F68B6" w:rsidRPr="00456231" w:rsidRDefault="00117D9A" w:rsidP="00621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31">
              <w:rPr>
                <w:rFonts w:ascii="Times New Roman" w:hAnsi="Times New Roman" w:cs="Times New Roman"/>
                <w:sz w:val="24"/>
                <w:szCs w:val="24"/>
              </w:rPr>
              <w:t xml:space="preserve">Доля нерегулируемых пешеходных переходов и мест массового перехода детей вблизи образовательных организаций, оборудованных в соответствии с требованиями национального стандарта РФ, к общему </w:t>
            </w:r>
            <w:r w:rsidRPr="0045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числу нерегулируемых пешеходных переходов и мест массового перехода детей вблизи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35" w:rsidRPr="00306596" w:rsidRDefault="00686C35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117D9A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35" w:rsidRPr="00306596" w:rsidRDefault="00686C35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2F2A38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7D9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B6" w:rsidRPr="00306596" w:rsidRDefault="009F68B6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B6" w:rsidRPr="00306596" w:rsidRDefault="002F2A38" w:rsidP="005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D9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98" w:rsidRPr="00306596" w:rsidRDefault="009D3C98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9D7667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C35" w:rsidRPr="00306596" w:rsidRDefault="00686C35" w:rsidP="009F68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F68B6" w:rsidRPr="00306596" w:rsidRDefault="009D7667" w:rsidP="009D76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C423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C423E3">
              <w:rPr>
                <w:rFonts w:ascii="Times New Roman" w:hAnsi="Times New Roman" w:cs="Times New Roman"/>
              </w:rPr>
              <w:t xml:space="preserve"> </w:t>
            </w:r>
            <w:r w:rsidR="00686C35" w:rsidRPr="00306596">
              <w:rPr>
                <w:rFonts w:ascii="Times New Roman" w:hAnsi="Times New Roman" w:cs="Times New Roman"/>
              </w:rPr>
              <w:t>%</w:t>
            </w:r>
          </w:p>
        </w:tc>
      </w:tr>
      <w:tr w:rsidR="00170224" w:rsidTr="00456231">
        <w:trPr>
          <w:trHeight w:val="1108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24" w:rsidRPr="00456231" w:rsidRDefault="00170224" w:rsidP="0017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224" w:rsidRPr="00456231" w:rsidRDefault="00170224" w:rsidP="0017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1">
              <w:rPr>
                <w:rFonts w:ascii="Times New Roman" w:hAnsi="Times New Roman" w:cs="Times New Roman"/>
                <w:sz w:val="24"/>
                <w:szCs w:val="24"/>
              </w:rPr>
              <w:t>Процент охвата детей, обученных безопасному поведению на дороге, к общему количеству детей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DE" w:rsidRDefault="009634DE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170224" w:rsidRPr="00306596" w:rsidRDefault="00456231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64" w:rsidRDefault="002A0364" w:rsidP="0017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24" w:rsidRPr="00306596" w:rsidRDefault="002A0364" w:rsidP="0017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64" w:rsidRDefault="002A0364" w:rsidP="0017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24" w:rsidRPr="00306596" w:rsidRDefault="00C251D4" w:rsidP="0017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64" w:rsidRDefault="002A0364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170224" w:rsidRPr="00306596" w:rsidRDefault="002A0364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364" w:rsidRDefault="002A0364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170224" w:rsidRPr="00306596" w:rsidRDefault="002A0364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103,3 </w:t>
            </w:r>
            <w:r w:rsidR="00456231">
              <w:rPr>
                <w:rFonts w:ascii="Times New Roman" w:hAnsi="Times New Roman" w:cs="Times New Roman"/>
              </w:rPr>
              <w:t>%</w:t>
            </w:r>
          </w:p>
        </w:tc>
      </w:tr>
      <w:tr w:rsidR="00170224" w:rsidTr="00170224">
        <w:trPr>
          <w:trHeight w:val="1123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0224" w:rsidRPr="00456231" w:rsidRDefault="00170224" w:rsidP="0017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0224" w:rsidRPr="00456231" w:rsidRDefault="00170224" w:rsidP="0017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1">
              <w:rPr>
                <w:rFonts w:ascii="Times New Roman" w:hAnsi="Times New Roman" w:cs="Times New Roman"/>
                <w:sz w:val="24"/>
                <w:szCs w:val="24"/>
              </w:rPr>
              <w:t>Доля обеспеченности общеобразовательных организаций всероссийской газетой «Добрая дорога детства»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4" w:rsidRPr="00306596" w:rsidRDefault="00456231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1" w:rsidRDefault="00456231" w:rsidP="0017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24" w:rsidRPr="00306596" w:rsidRDefault="00456231" w:rsidP="0017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1" w:rsidRDefault="00456231" w:rsidP="0017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24" w:rsidRPr="00306596" w:rsidRDefault="00456231" w:rsidP="0017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1" w:rsidRDefault="00456231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170224" w:rsidRPr="00306596" w:rsidRDefault="00456231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231" w:rsidRDefault="00456231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170224" w:rsidRPr="00306596" w:rsidRDefault="00456231" w:rsidP="001702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61137A" w:rsidRDefault="0061137A" w:rsidP="00CF6C0D">
      <w:pPr>
        <w:spacing w:after="0"/>
        <w:jc w:val="center"/>
        <w:rPr>
          <w:rFonts w:ascii="Times New Roman" w:hAnsi="Times New Roman"/>
          <w:sz w:val="28"/>
        </w:rPr>
      </w:pPr>
    </w:p>
    <w:p w:rsidR="00CF6C0D" w:rsidRDefault="00CF6C0D" w:rsidP="00CF6C0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целевых показателей муниципальной программы</w:t>
      </w:r>
    </w:p>
    <w:p w:rsidR="007E0D82" w:rsidRPr="007E0D82" w:rsidRDefault="007E0D82" w:rsidP="007E0D82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21FDC" w:rsidRPr="00457399" w:rsidRDefault="00621FDC" w:rsidP="00621F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Pr="00306596">
        <w:rPr>
          <w:rFonts w:ascii="Times New Roman" w:hAnsi="Times New Roman" w:cs="Times New Roman"/>
          <w:sz w:val="28"/>
          <w:szCs w:val="28"/>
        </w:rPr>
        <w:t>«</w:t>
      </w:r>
      <w:r w:rsidR="00457399" w:rsidRPr="00457399">
        <w:rPr>
          <w:rFonts w:ascii="Times New Roman" w:hAnsi="Times New Roman" w:cs="Times New Roman"/>
          <w:sz w:val="28"/>
          <w:szCs w:val="28"/>
        </w:rPr>
        <w:t>Доля обустроенных пешеходных переходов от общего количества пешеходных переходов</w:t>
      </w:r>
      <w:r w:rsidRPr="00457399">
        <w:rPr>
          <w:rFonts w:ascii="Times New Roman" w:hAnsi="Times New Roman" w:cs="Times New Roman"/>
          <w:sz w:val="28"/>
          <w:szCs w:val="28"/>
        </w:rPr>
        <w:t>»:</w:t>
      </w:r>
    </w:p>
    <w:p w:rsidR="00457399" w:rsidRPr="00457399" w:rsidRDefault="00457399" w:rsidP="00457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 xml:space="preserve">Д = Кс/Ко </w:t>
      </w:r>
      <w:r w:rsidRPr="004573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7399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457399" w:rsidRPr="00457399" w:rsidRDefault="00457399" w:rsidP="0045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Д – доля обустроенных пешеходных переходов, оборудованных в соответствии с требованием национального стандарта РФ;</w:t>
      </w:r>
    </w:p>
    <w:p w:rsidR="00457399" w:rsidRPr="00457399" w:rsidRDefault="00457399" w:rsidP="0045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Кс – количество пешеходных переходов, оборудованных в соответствии с требованиями национального стандарта РФ;</w:t>
      </w:r>
    </w:p>
    <w:p w:rsidR="00930D95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Ко – общее количество пешеходных переходов.</w:t>
      </w:r>
      <w:r w:rsidR="00677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95" w:rsidRDefault="00930D95" w:rsidP="00457399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53C8" w:rsidRPr="009A1959" w:rsidRDefault="001B53C8" w:rsidP="00457399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= </w:t>
      </w:r>
      <w:r w:rsidR="009A1959"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>669</w:t>
      </w:r>
      <w:r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A1959"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>1216</w:t>
      </w:r>
      <w:r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19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 = </w:t>
      </w:r>
      <w:r w:rsidR="009A1959"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>55 – плановое значение показателя</w:t>
      </w:r>
      <w:r w:rsidR="00C423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53C8" w:rsidRPr="009A1959" w:rsidRDefault="001B53C8" w:rsidP="00457399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= </w:t>
      </w:r>
      <w:r w:rsidR="009D7667">
        <w:rPr>
          <w:rFonts w:ascii="Times New Roman" w:hAnsi="Times New Roman" w:cs="Times New Roman"/>
          <w:color w:val="000000" w:themeColor="text1"/>
          <w:sz w:val="28"/>
          <w:szCs w:val="28"/>
        </w:rPr>
        <w:t>689</w:t>
      </w:r>
      <w:r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/1216 </w:t>
      </w:r>
      <w:r w:rsidRPr="009A19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A1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 =</w:t>
      </w:r>
      <w:r w:rsidR="009A1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3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6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A1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фактическое значение показателя</w:t>
      </w:r>
      <w:r w:rsidR="00C423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7399" w:rsidRP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FDC" w:rsidRPr="00457399" w:rsidRDefault="00457399" w:rsidP="004573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 xml:space="preserve"> </w:t>
      </w:r>
      <w:r w:rsidR="00621FDC" w:rsidRPr="00457399">
        <w:rPr>
          <w:rFonts w:ascii="Times New Roman" w:hAnsi="Times New Roman" w:cs="Times New Roman"/>
          <w:sz w:val="28"/>
          <w:szCs w:val="28"/>
        </w:rPr>
        <w:t>Целевой показатель «</w:t>
      </w:r>
      <w:r w:rsidRPr="00457399">
        <w:rPr>
          <w:rFonts w:ascii="Times New Roman" w:hAnsi="Times New Roman" w:cs="Times New Roman"/>
          <w:sz w:val="28"/>
          <w:szCs w:val="28"/>
        </w:rPr>
        <w:t>Доля нерегулируемых пешеходных переходов и мест массового перехода детей вблизи образовательных организаций, оборудованных в соответствии с требованиями национального стандарта РФ, к общему числу нерегулируемых пешеходных переходов и мест массового перехода детей вблизи образовательных организаций</w:t>
      </w:r>
      <w:r w:rsidR="00621FDC" w:rsidRPr="00457399">
        <w:rPr>
          <w:rFonts w:ascii="Times New Roman" w:hAnsi="Times New Roman" w:cs="Times New Roman"/>
          <w:sz w:val="28"/>
          <w:szCs w:val="28"/>
        </w:rPr>
        <w:t>»:</w:t>
      </w:r>
    </w:p>
    <w:p w:rsidR="00457399" w:rsidRPr="00457399" w:rsidRDefault="00457399" w:rsidP="00457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 xml:space="preserve">Д = </w:t>
      </w:r>
      <w:proofErr w:type="spellStart"/>
      <w:r w:rsidRPr="00457399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457399">
        <w:rPr>
          <w:rFonts w:ascii="Times New Roman" w:hAnsi="Times New Roman" w:cs="Times New Roman"/>
          <w:sz w:val="28"/>
          <w:szCs w:val="28"/>
        </w:rPr>
        <w:t>/По х 100%, где:</w:t>
      </w:r>
    </w:p>
    <w:p w:rsidR="00457399" w:rsidRPr="00457399" w:rsidRDefault="00457399" w:rsidP="0045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Д- доля нерегулируемых пешеходных переходов и мест массового перехода детей вблизи образовательных организаций оборудованных в соответствии с требованием национального стандарта РФ;</w:t>
      </w:r>
    </w:p>
    <w:p w:rsidR="00457399" w:rsidRPr="00457399" w:rsidRDefault="00457399" w:rsidP="0045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399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457399">
        <w:rPr>
          <w:rFonts w:ascii="Times New Roman" w:hAnsi="Times New Roman" w:cs="Times New Roman"/>
          <w:sz w:val="28"/>
          <w:szCs w:val="28"/>
        </w:rPr>
        <w:t xml:space="preserve"> - количество нерегулируемых пешеходных переходов и мест массового перехода детей вблизи образовательных организаций, оборудованных в соответствии с требованиями национального стандарта РФ;</w:t>
      </w:r>
    </w:p>
    <w:p w:rsidR="00405C44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lastRenderedPageBreak/>
        <w:t>По – общее количество нерегулируемых пешеходных переходов и мест массового перехода детей вблизи образовательных организаций</w:t>
      </w:r>
      <w:r w:rsidR="00964E4B">
        <w:rPr>
          <w:rFonts w:ascii="Times New Roman" w:hAnsi="Times New Roman" w:cs="Times New Roman"/>
          <w:sz w:val="28"/>
          <w:szCs w:val="28"/>
        </w:rPr>
        <w:t>.</w:t>
      </w:r>
    </w:p>
    <w:p w:rsidR="009D3381" w:rsidRDefault="009D3381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381" w:rsidRPr="00577CC1" w:rsidRDefault="009D3381" w:rsidP="009D3381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= </w:t>
      </w:r>
      <w:r w:rsidR="00577CC1" w:rsidRPr="00577CC1">
        <w:rPr>
          <w:rFonts w:ascii="Times New Roman" w:hAnsi="Times New Roman" w:cs="Times New Roman"/>
          <w:color w:val="000000" w:themeColor="text1"/>
          <w:sz w:val="28"/>
          <w:szCs w:val="28"/>
        </w:rPr>
        <w:t>847</w:t>
      </w:r>
      <w:r w:rsidRPr="00577CC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77CC1" w:rsidRPr="00577CC1">
        <w:rPr>
          <w:rFonts w:ascii="Times New Roman" w:hAnsi="Times New Roman" w:cs="Times New Roman"/>
          <w:color w:val="000000" w:themeColor="text1"/>
          <w:sz w:val="28"/>
          <w:szCs w:val="28"/>
        </w:rPr>
        <w:t>873</w:t>
      </w:r>
      <w:r w:rsidRPr="0057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100% = </w:t>
      </w:r>
      <w:r w:rsidR="00577CC1" w:rsidRPr="00577CC1">
        <w:rPr>
          <w:rFonts w:ascii="Times New Roman" w:hAnsi="Times New Roman" w:cs="Times New Roman"/>
          <w:color w:val="000000" w:themeColor="text1"/>
          <w:sz w:val="28"/>
          <w:szCs w:val="28"/>
        </w:rPr>
        <w:t>97 – плановое значение показателя</w:t>
      </w:r>
      <w:r w:rsidR="00C423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3381" w:rsidRPr="0061641E" w:rsidRDefault="009D3381" w:rsidP="00457399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= </w:t>
      </w:r>
      <w:r w:rsidR="00C423E3" w:rsidRPr="00C423E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D7667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C423E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30D95" w:rsidRPr="00C423E3">
        <w:rPr>
          <w:rFonts w:ascii="Times New Roman" w:hAnsi="Times New Roman" w:cs="Times New Roman"/>
          <w:color w:val="000000" w:themeColor="text1"/>
          <w:sz w:val="28"/>
          <w:szCs w:val="28"/>
        </w:rPr>
        <w:t>873</w:t>
      </w:r>
      <w:r w:rsidRPr="00C4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100% = </w:t>
      </w:r>
      <w:r w:rsidR="00C423E3" w:rsidRPr="00C423E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D766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423E3" w:rsidRPr="00C4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фактическое </w:t>
      </w:r>
      <w:r w:rsidR="00C423E3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показателя.</w:t>
      </w:r>
    </w:p>
    <w:p w:rsidR="00457399" w:rsidRP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399" w:rsidRP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Целевой показатель «Процент охвата детей, обученных безопасному поведению на дороге, к общему количеству детей в общеобразовательных организациях»:</w:t>
      </w:r>
    </w:p>
    <w:p w:rsidR="00457399" w:rsidRPr="00457399" w:rsidRDefault="00457399" w:rsidP="004573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7399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457399">
        <w:rPr>
          <w:rFonts w:ascii="Times New Roman" w:hAnsi="Times New Roman" w:cs="Times New Roman"/>
          <w:sz w:val="28"/>
          <w:szCs w:val="28"/>
        </w:rPr>
        <w:t xml:space="preserve"> = Кд/К</w:t>
      </w:r>
      <w:r w:rsidR="007240CD">
        <w:rPr>
          <w:rFonts w:ascii="Times New Roman" w:hAnsi="Times New Roman" w:cs="Times New Roman"/>
          <w:sz w:val="28"/>
          <w:szCs w:val="28"/>
        </w:rPr>
        <w:t xml:space="preserve"> </w:t>
      </w:r>
      <w:r w:rsidRPr="00457399">
        <w:rPr>
          <w:rFonts w:ascii="Times New Roman" w:hAnsi="Times New Roman" w:cs="Times New Roman"/>
          <w:sz w:val="28"/>
          <w:szCs w:val="28"/>
        </w:rPr>
        <w:t>х 100%, где:</w:t>
      </w:r>
    </w:p>
    <w:p w:rsidR="00457399" w:rsidRPr="00457399" w:rsidRDefault="00457399" w:rsidP="0045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399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457399">
        <w:rPr>
          <w:rFonts w:ascii="Times New Roman" w:hAnsi="Times New Roman" w:cs="Times New Roman"/>
          <w:sz w:val="28"/>
          <w:szCs w:val="28"/>
        </w:rPr>
        <w:t>- процент охвата детей, обученных безопасному поведению на дороге;</w:t>
      </w:r>
    </w:p>
    <w:p w:rsidR="00457399" w:rsidRPr="00457399" w:rsidRDefault="00457399" w:rsidP="0045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Кд – количество детей в общеобразовательных организациях, обученных безопасному поведению на дороге;</w:t>
      </w:r>
    </w:p>
    <w:p w:rsid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К – общее количество детей в общеобразовательных организациях</w:t>
      </w:r>
      <w:r w:rsidR="00964E4B">
        <w:rPr>
          <w:rFonts w:ascii="Times New Roman" w:hAnsi="Times New Roman" w:cs="Times New Roman"/>
          <w:sz w:val="28"/>
          <w:szCs w:val="28"/>
        </w:rPr>
        <w:t>.</w:t>
      </w:r>
    </w:p>
    <w:p w:rsidR="00964E4B" w:rsidRDefault="00964E4B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AA9" w:rsidRDefault="00964E4B" w:rsidP="00417A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240CD">
        <w:rPr>
          <w:rFonts w:ascii="Times New Roman" w:hAnsi="Times New Roman" w:cs="Times New Roman"/>
          <w:sz w:val="28"/>
          <w:szCs w:val="28"/>
        </w:rPr>
        <w:t xml:space="preserve">15747/17497 </w:t>
      </w:r>
      <w:r w:rsidR="007240CD" w:rsidRPr="00457399">
        <w:rPr>
          <w:rFonts w:ascii="Times New Roman" w:hAnsi="Times New Roman" w:cs="Times New Roman"/>
          <w:sz w:val="28"/>
          <w:szCs w:val="28"/>
        </w:rPr>
        <w:t>х 100%</w:t>
      </w:r>
      <w:r w:rsidR="00417AA9">
        <w:rPr>
          <w:rFonts w:ascii="Times New Roman" w:hAnsi="Times New Roman" w:cs="Times New Roman"/>
          <w:sz w:val="28"/>
          <w:szCs w:val="28"/>
        </w:rPr>
        <w:t xml:space="preserve"> = 90 – плановое значение показателя;</w:t>
      </w:r>
    </w:p>
    <w:p w:rsidR="00417AA9" w:rsidRDefault="00417AA9" w:rsidP="00417AA9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B6CD6">
        <w:rPr>
          <w:rFonts w:ascii="Times New Roman" w:hAnsi="Times New Roman" w:cs="Times New Roman"/>
          <w:sz w:val="28"/>
          <w:szCs w:val="28"/>
        </w:rPr>
        <w:t>16825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A60B6A">
        <w:rPr>
          <w:rFonts w:ascii="Times New Roman" w:hAnsi="Times New Roman" w:cs="Times New Roman"/>
          <w:sz w:val="28"/>
          <w:szCs w:val="28"/>
        </w:rPr>
        <w:t>18091</w:t>
      </w:r>
      <w:r w:rsidR="001B6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 100%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1B6CD6">
        <w:rPr>
          <w:rFonts w:ascii="Times New Roman" w:hAnsi="Times New Roman" w:cs="Times New Roman"/>
          <w:sz w:val="28"/>
          <w:szCs w:val="28"/>
        </w:rPr>
        <w:t xml:space="preserve"> 93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– фактическое значение показателя.</w:t>
      </w:r>
    </w:p>
    <w:p w:rsidR="00964E4B" w:rsidRPr="00457399" w:rsidRDefault="00964E4B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399" w:rsidRP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Целевой показатель «</w:t>
      </w:r>
      <w:r w:rsidRPr="00457399">
        <w:rPr>
          <w:rFonts w:ascii="Times New Roman" w:hAnsi="Times New Roman" w:cs="Times New Roman"/>
          <w:sz w:val="28"/>
          <w:szCs w:val="28"/>
        </w:rPr>
        <w:t>Доля обеспеченности общеобразовательных организаций всероссийской газетой «Добрая дорога детства»:</w:t>
      </w:r>
    </w:p>
    <w:p w:rsidR="00457399" w:rsidRP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57399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457399" w:rsidRPr="00457399" w:rsidRDefault="00457399" w:rsidP="00457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Д = Ко/Ок х 100%, где:</w:t>
      </w:r>
    </w:p>
    <w:p w:rsidR="00457399" w:rsidRPr="00457399" w:rsidRDefault="00457399" w:rsidP="0045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Д - доля обеспеченности общеобразовательных организаций всероссийской газетой «Добрая дорога детства»;</w:t>
      </w:r>
    </w:p>
    <w:p w:rsidR="00457399" w:rsidRPr="00457399" w:rsidRDefault="00457399" w:rsidP="0045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Ко – количество общеобразовательных организаций обеспеченных всероссийской газетой «Добрая дорога детства»;</w:t>
      </w:r>
    </w:p>
    <w:p w:rsid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399">
        <w:rPr>
          <w:rFonts w:ascii="Times New Roman" w:hAnsi="Times New Roman" w:cs="Times New Roman"/>
          <w:sz w:val="28"/>
          <w:szCs w:val="28"/>
        </w:rPr>
        <w:t>Ок – общее количество общеобразовательных организаций</w:t>
      </w:r>
      <w:r w:rsidR="00964E4B">
        <w:rPr>
          <w:rFonts w:ascii="Times New Roman" w:hAnsi="Times New Roman" w:cs="Times New Roman"/>
          <w:sz w:val="28"/>
          <w:szCs w:val="28"/>
        </w:rPr>
        <w:t>.</w:t>
      </w:r>
    </w:p>
    <w:p w:rsid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399" w:rsidRP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= 28/28</w:t>
      </w:r>
      <w:r w:rsidRPr="00457399">
        <w:rPr>
          <w:rFonts w:ascii="Times New Roman" w:hAnsi="Times New Roman" w:cs="Times New Roman"/>
          <w:sz w:val="28"/>
          <w:szCs w:val="28"/>
        </w:rPr>
        <w:t xml:space="preserve"> х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39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= 100% </w:t>
      </w:r>
      <w:r w:rsidRPr="00457399">
        <w:rPr>
          <w:rFonts w:ascii="Times New Roman" w:hAnsi="Times New Roman" w:cs="Times New Roman"/>
          <w:sz w:val="28"/>
          <w:szCs w:val="28"/>
        </w:rPr>
        <w:t>– плановое значение показателя;</w:t>
      </w:r>
    </w:p>
    <w:p w:rsidR="00457399" w:rsidRP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 = 28/28</w:t>
      </w:r>
      <w:r w:rsidRPr="00457399">
        <w:rPr>
          <w:rFonts w:ascii="Times New Roman" w:hAnsi="Times New Roman" w:cs="Times New Roman"/>
          <w:sz w:val="28"/>
          <w:szCs w:val="28"/>
        </w:rPr>
        <w:t xml:space="preserve"> х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39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= 100% </w:t>
      </w:r>
      <w:r w:rsidRPr="00457399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– фактическое значение показателя.</w:t>
      </w:r>
    </w:p>
    <w:p w:rsidR="00457399" w:rsidRPr="00457399" w:rsidRDefault="00457399" w:rsidP="004573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C95" w:rsidRPr="00872C95" w:rsidRDefault="00872C95" w:rsidP="00872C95">
      <w:pPr>
        <w:tabs>
          <w:tab w:val="left" w:pos="0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2C95">
        <w:rPr>
          <w:rStyle w:val="a9"/>
          <w:rFonts w:ascii="Times New Roman" w:hAnsi="Times New Roman"/>
          <w:b w:val="0"/>
          <w:bCs/>
          <w:sz w:val="28"/>
          <w:szCs w:val="28"/>
        </w:rPr>
        <w:t xml:space="preserve">Сведения о степени выполнения основных мероприятий (мероприятий) подпрограмм муниципальной программы </w:t>
      </w:r>
      <w:r w:rsidRPr="00872C95">
        <w:rPr>
          <w:rFonts w:ascii="Times New Roman" w:hAnsi="Times New Roman"/>
          <w:sz w:val="28"/>
          <w:szCs w:val="28"/>
        </w:rPr>
        <w:t>приведены в Таблице № 2.</w:t>
      </w:r>
    </w:p>
    <w:p w:rsidR="005D4C42" w:rsidRDefault="005D4C42" w:rsidP="00872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082B" w:rsidRDefault="00FE082B" w:rsidP="00872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082B" w:rsidRDefault="00FE082B" w:rsidP="00872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082B" w:rsidRDefault="00FE082B" w:rsidP="00872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082B" w:rsidRDefault="00FE082B" w:rsidP="00872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082B" w:rsidRDefault="00FE082B" w:rsidP="00872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082B" w:rsidRDefault="00FE082B" w:rsidP="00872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4C42" w:rsidRDefault="005D4C42" w:rsidP="00872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2C95" w:rsidRPr="00FE082B" w:rsidRDefault="00872C95" w:rsidP="00872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082B">
        <w:rPr>
          <w:rFonts w:ascii="Times New Roman" w:hAnsi="Times New Roman"/>
          <w:sz w:val="28"/>
          <w:szCs w:val="28"/>
        </w:rPr>
        <w:lastRenderedPageBreak/>
        <w:t>Таблица № 2</w:t>
      </w:r>
    </w:p>
    <w:p w:rsidR="00872C95" w:rsidRPr="00FE082B" w:rsidRDefault="00872C95" w:rsidP="00872C95">
      <w:pPr>
        <w:pStyle w:val="1"/>
        <w:spacing w:before="0" w:after="0"/>
        <w:ind w:left="142"/>
        <w:rPr>
          <w:rFonts w:ascii="Times New Roman" w:hAnsi="Times New Roman"/>
          <w:b w:val="0"/>
          <w:sz w:val="28"/>
          <w:szCs w:val="28"/>
        </w:rPr>
      </w:pPr>
      <w:r w:rsidRPr="00FE082B">
        <w:rPr>
          <w:rFonts w:ascii="Times New Roman" w:hAnsi="Times New Roman"/>
          <w:b w:val="0"/>
          <w:sz w:val="28"/>
          <w:szCs w:val="28"/>
        </w:rPr>
        <w:t xml:space="preserve">Сведения </w:t>
      </w:r>
      <w:r w:rsidRPr="00FE082B">
        <w:rPr>
          <w:rFonts w:ascii="Times New Roman" w:hAnsi="Times New Roman"/>
          <w:b w:val="0"/>
          <w:sz w:val="28"/>
          <w:szCs w:val="28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p w:rsidR="00872C95" w:rsidRPr="00F25704" w:rsidRDefault="00872C95" w:rsidP="00872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119"/>
        <w:gridCol w:w="3544"/>
        <w:gridCol w:w="1276"/>
        <w:gridCol w:w="992"/>
        <w:gridCol w:w="142"/>
        <w:gridCol w:w="991"/>
      </w:tblGrid>
      <w:tr w:rsidR="006F0DE3" w:rsidRPr="00F25704" w:rsidTr="00F25704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72C95">
            <w:pPr>
              <w:pStyle w:val="a8"/>
              <w:ind w:left="-79" w:firstLine="79"/>
              <w:jc w:val="center"/>
              <w:rPr>
                <w:rFonts w:ascii="Times New Roman" w:hAnsi="Times New Roman" w:cs="Times New Roman"/>
              </w:rPr>
            </w:pPr>
            <w:r w:rsidRPr="00F25704">
              <w:rPr>
                <w:rFonts w:ascii="Times New Roman" w:hAnsi="Times New Roman" w:cs="Times New Roman"/>
              </w:rPr>
              <w:t>№</w:t>
            </w:r>
            <w:r w:rsidRPr="00F2570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AB1A8B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AB1A8B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AB1A8B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Показатели контрольных событий (в количественном выражении) за 2018 год</w:t>
            </w:r>
          </w:p>
        </w:tc>
      </w:tr>
      <w:tr w:rsidR="006F0DE3" w:rsidRPr="00F25704" w:rsidTr="00F25704">
        <w:trPr>
          <w:trHeight w:val="1224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F25704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AB1A8B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AB1A8B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5" w:rsidRPr="00AB1A8B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5" w:rsidRPr="00AB1A8B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AB1A8B" w:rsidRDefault="00872C95" w:rsidP="00A4458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F0DE3" w:rsidRPr="00F25704" w:rsidTr="00F25704">
        <w:trPr>
          <w:trHeight w:val="497"/>
        </w:trPr>
        <w:tc>
          <w:tcPr>
            <w:tcW w:w="109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72C95" w:rsidRPr="00AB1A8B" w:rsidRDefault="005D4C42" w:rsidP="008644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дорожного движения в муниципальном образовании «Город Майкоп» на 2018-2020 годы»</w:t>
            </w:r>
          </w:p>
        </w:tc>
      </w:tr>
      <w:tr w:rsidR="00E8495A" w:rsidRPr="00AB1A8B" w:rsidTr="00F25704">
        <w:trPr>
          <w:trHeight w:val="7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AB1A8B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B585D" w:rsidRPr="00AB1A8B" w:rsidRDefault="003478E3" w:rsidP="003478E3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B1A8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организации дорожного движения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478E3" w:rsidRPr="00AB1A8B" w:rsidRDefault="003478E3" w:rsidP="003478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Управление ЖКХ и благоустройства;</w:t>
            </w:r>
          </w:p>
          <w:p w:rsidR="003B585D" w:rsidRPr="00AB1A8B" w:rsidRDefault="003478E3" w:rsidP="003478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AB1A8B" w:rsidRDefault="003B585D" w:rsidP="00E8495A">
            <w:pPr>
              <w:pStyle w:val="a8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AB1A8B" w:rsidRDefault="003B585D" w:rsidP="003B585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5D" w:rsidRPr="00AB1A8B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95A" w:rsidRPr="00AB1A8B" w:rsidTr="00F25704">
        <w:trPr>
          <w:trHeight w:val="70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AB1A8B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B585D" w:rsidRPr="00AB1A8B" w:rsidRDefault="003478E3" w:rsidP="003B585D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 корректировка проектов (схем) организации дорожного движения на улицы муниципального образования «Город Майкоп»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478E3" w:rsidRPr="00AB1A8B" w:rsidRDefault="003478E3" w:rsidP="003478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Управление ЖКХ и благоустройства;</w:t>
            </w:r>
          </w:p>
          <w:p w:rsidR="003B585D" w:rsidRPr="00AB1A8B" w:rsidRDefault="003478E3" w:rsidP="003478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AB1A8B" w:rsidRDefault="003B585D" w:rsidP="003B585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AB1A8B" w:rsidRDefault="003B585D" w:rsidP="003B585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5D" w:rsidRPr="00AB1A8B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95A" w:rsidRPr="00AB1A8B" w:rsidTr="00F25704">
        <w:trPr>
          <w:trHeight w:val="7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AB1A8B" w:rsidRDefault="003B585D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3B585D" w:rsidRPr="00AB1A8B" w:rsidRDefault="003478E3" w:rsidP="003B585D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</w:rPr>
              <w:t>Протяжённость автодорог, на которые разработаны, откорректированы проекты (схемы) организации дорожного движения (км)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478E3" w:rsidRPr="00AB1A8B" w:rsidRDefault="003478E3" w:rsidP="003478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Управление ЖКХ и благоустройства;</w:t>
            </w:r>
          </w:p>
          <w:p w:rsidR="003B585D" w:rsidRPr="00AB1A8B" w:rsidRDefault="003478E3" w:rsidP="003478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9D3381" w:rsidRDefault="003478E3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D3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D" w:rsidRPr="009D3381" w:rsidRDefault="009D3381" w:rsidP="003B58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D33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5D" w:rsidRPr="009D3381" w:rsidRDefault="009D3381" w:rsidP="004C7E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D3381">
              <w:rPr>
                <w:rFonts w:ascii="Times New Roman" w:hAnsi="Times New Roman" w:cs="Times New Roman"/>
              </w:rPr>
              <w:t>112,5</w:t>
            </w:r>
          </w:p>
        </w:tc>
      </w:tr>
      <w:tr w:rsidR="006F0DE3" w:rsidRPr="00AB1A8B" w:rsidTr="00F25704">
        <w:trPr>
          <w:trHeight w:val="8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AB1A8B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AB1A8B" w:rsidRDefault="00872C95" w:rsidP="008644A8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AB1A8B" w:rsidRDefault="00F25704" w:rsidP="008644A8">
            <w:pPr>
              <w:pStyle w:val="a8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нет</w:t>
            </w:r>
          </w:p>
        </w:tc>
      </w:tr>
      <w:tr w:rsidR="006F0DE3" w:rsidRPr="00AB1A8B" w:rsidTr="00F25704">
        <w:trPr>
          <w:trHeight w:val="186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AB1A8B" w:rsidRDefault="00872C95" w:rsidP="008644A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5" w:rsidRPr="00AB1A8B" w:rsidRDefault="00872C95" w:rsidP="008644A8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95" w:rsidRPr="00AB1A8B" w:rsidRDefault="00872C95" w:rsidP="008644A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704" w:rsidRPr="00AB1A8B" w:rsidTr="00F25704">
        <w:trPr>
          <w:trHeight w:val="200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AB1A8B" w:rsidRDefault="00457215" w:rsidP="00686C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7215" w:rsidRPr="00AB1A8B" w:rsidRDefault="003478E3" w:rsidP="00872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совершенствованию системы организации дорожного движения (за счёт средств местного бюджета)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3" w:rsidRPr="003478E3" w:rsidRDefault="003478E3" w:rsidP="003478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8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Управление ЖКХ и благоустройства;</w:t>
            </w:r>
          </w:p>
          <w:p w:rsidR="00457215" w:rsidRPr="00AB1A8B" w:rsidRDefault="003478E3" w:rsidP="003478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eastAsiaTheme="minorHAnsi" w:hAnsi="Times New Roman" w:cs="Times New Roman"/>
                <w:bCs/>
              </w:rPr>
              <w:t>МКУ «Благоустройство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AB1A8B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5" w:rsidRPr="00AB1A8B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15" w:rsidRPr="00AB1A8B" w:rsidRDefault="00457215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704" w:rsidRPr="00AB1A8B" w:rsidTr="00F25704">
        <w:trPr>
          <w:trHeight w:val="13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AB1A8B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lastRenderedPageBreak/>
              <w:t>1</w:t>
            </w:r>
            <w:r w:rsidR="00686C35" w:rsidRPr="00AB1A8B">
              <w:rPr>
                <w:rFonts w:ascii="Times New Roman" w:hAnsi="Times New Roman" w:cs="Times New Roman"/>
              </w:rPr>
              <w:t>.</w:t>
            </w:r>
            <w:r w:rsidRPr="00AB1A8B">
              <w:rPr>
                <w:rFonts w:ascii="Times New Roman" w:hAnsi="Times New Roman" w:cs="Times New Roman"/>
              </w:rPr>
              <w:t>2</w:t>
            </w:r>
            <w:r w:rsidR="00686C35" w:rsidRPr="00AB1A8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6C35" w:rsidRPr="00AB1A8B" w:rsidRDefault="003478E3" w:rsidP="00872C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нерегулируемых пешеходных переходов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3" w:rsidRPr="003478E3" w:rsidRDefault="003478E3" w:rsidP="003478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8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Управление ЖКХ и благоустройства;</w:t>
            </w:r>
          </w:p>
          <w:p w:rsidR="00686C35" w:rsidRPr="00AB1A8B" w:rsidRDefault="003478E3" w:rsidP="003478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eastAsiaTheme="minorHAnsi" w:hAnsi="Times New Roman" w:cs="Times New Roman"/>
                <w:bCs/>
              </w:rPr>
              <w:t>МКУ «Благоустройство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AB1A8B" w:rsidRDefault="003478E3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5" w:rsidRPr="00AB1A8B" w:rsidRDefault="00900846" w:rsidP="00872C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35" w:rsidRPr="00AB1A8B" w:rsidRDefault="00900846" w:rsidP="009008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1D7D" w:rsidRPr="00AB1A8B" w:rsidTr="00F25704">
        <w:trPr>
          <w:trHeight w:val="8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AB1A8B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AB1A8B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AB1A8B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нет</w:t>
            </w:r>
          </w:p>
        </w:tc>
      </w:tr>
      <w:tr w:rsidR="00971D7D" w:rsidRPr="00AB1A8B" w:rsidTr="00F25704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AB1A8B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AB1A8B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AB1A8B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1D7D" w:rsidRPr="00AB1A8B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8B1" w:rsidRPr="00AB1A8B" w:rsidTr="00197FE6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258B1" w:rsidRPr="00AB1A8B" w:rsidRDefault="007258B1" w:rsidP="007258B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1A8B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1" w:rsidRPr="00AB1A8B" w:rsidRDefault="007258B1" w:rsidP="0072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совершенствованию системы организации дорожного движения (за счёт средств республиканского и местного бюджетов)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1" w:rsidRPr="00AB1A8B" w:rsidRDefault="007258B1" w:rsidP="007258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8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Управление ЖКХ и благоустройства;</w:t>
            </w:r>
          </w:p>
          <w:p w:rsidR="007258B1" w:rsidRPr="00AB1A8B" w:rsidRDefault="007258B1" w:rsidP="007258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</w:rPr>
              <w:t>МКУ «Благоустройство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1" w:rsidRPr="00AB1A8B" w:rsidRDefault="007258B1" w:rsidP="007258B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1" w:rsidRPr="00AB1A8B" w:rsidRDefault="007258B1" w:rsidP="007258B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7258B1" w:rsidRPr="00AB1A8B" w:rsidRDefault="007258B1" w:rsidP="007258B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B1" w:rsidRPr="00AB1A8B" w:rsidTr="007258B1">
        <w:trPr>
          <w:trHeight w:val="6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1" w:rsidRPr="00AB1A8B" w:rsidRDefault="007258B1" w:rsidP="007258B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1A8B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1" w:rsidRPr="00AB1A8B" w:rsidRDefault="007258B1" w:rsidP="007258B1">
            <w:pPr>
              <w:jc w:val="both"/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нерегулируемых пешеходных переходов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1" w:rsidRPr="00AB1A8B" w:rsidRDefault="007258B1" w:rsidP="007258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8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Управление ЖКХ и благоустройства;</w:t>
            </w:r>
          </w:p>
          <w:p w:rsidR="007258B1" w:rsidRPr="00AB1A8B" w:rsidRDefault="007258B1" w:rsidP="007258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</w:rPr>
              <w:t>МКУ «Благоустройство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1" w:rsidRPr="00AB1A8B" w:rsidRDefault="005E6073" w:rsidP="007258B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B1" w:rsidRPr="00AB1A8B" w:rsidRDefault="00900846" w:rsidP="007258B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258B1" w:rsidRPr="00AB1A8B" w:rsidRDefault="00900846" w:rsidP="007258B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25704" w:rsidRPr="00AB1A8B" w:rsidTr="00F25704">
        <w:trPr>
          <w:trHeight w:val="66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AB1A8B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AB1A8B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AB1A8B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нет</w:t>
            </w:r>
          </w:p>
        </w:tc>
      </w:tr>
      <w:tr w:rsidR="00E8495A" w:rsidRPr="00AB1A8B" w:rsidTr="00F25704">
        <w:trPr>
          <w:trHeight w:val="12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AB1A8B" w:rsidRDefault="00971D7D" w:rsidP="00971D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7D" w:rsidRPr="00AB1A8B" w:rsidRDefault="00971D7D" w:rsidP="00971D7D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7D" w:rsidRPr="00AB1A8B" w:rsidRDefault="00971D7D" w:rsidP="00971D7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DE3" w:rsidRPr="00AB1A8B" w:rsidTr="007258B1">
        <w:trPr>
          <w:trHeight w:val="695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A6DE3" w:rsidRPr="00AB1A8B" w:rsidRDefault="007258B1" w:rsidP="00F25704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1A8B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6DE3" w:rsidRPr="00AB1A8B" w:rsidRDefault="007258B1" w:rsidP="00F25704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Cs/>
                <w:color w:val="auto"/>
              </w:rPr>
            </w:pPr>
            <w:r w:rsidRPr="00AB1A8B">
              <w:t>Профилактика детского дорожно-транспортного травматизма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A6DE3" w:rsidRPr="00AB1A8B" w:rsidRDefault="007258B1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6DE3" w:rsidRPr="00AB1A8B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6DE3" w:rsidRPr="00AB1A8B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DA6DE3" w:rsidRPr="00AB1A8B" w:rsidRDefault="00DA6DE3" w:rsidP="007D26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6DE3" w:rsidRPr="00AB1A8B" w:rsidTr="00F25704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DA6DE3" w:rsidRPr="00AB1A8B" w:rsidRDefault="00F25704" w:rsidP="00F25704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1A8B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="00DA6DE3" w:rsidRPr="00AB1A8B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.1</w:t>
            </w:r>
            <w:r w:rsidRPr="00AB1A8B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AB1A8B" w:rsidRDefault="00237AF9" w:rsidP="007D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родителям методических пособий по профилактике детского дорожно-транспортного травматизма среди дошкольного, младшего, среднего и старшего школьного возраста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AB1A8B" w:rsidRDefault="007258B1" w:rsidP="007D2634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AB1A8B" w:rsidRDefault="00DA6DE3" w:rsidP="007D2634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AB1A8B" w:rsidRDefault="00DA6DE3" w:rsidP="00DA1476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3" w:rsidRPr="00AB1A8B" w:rsidRDefault="00DA6DE3" w:rsidP="007D2634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AF9" w:rsidRPr="00AB1A8B" w:rsidTr="00605012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237AF9" w:rsidRPr="00AB1A8B" w:rsidRDefault="00237AF9" w:rsidP="00237AF9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1A8B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9" w:rsidRPr="00AB1A8B" w:rsidRDefault="00237AF9" w:rsidP="00237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родителям методических пособий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9" w:rsidRPr="00AB1A8B" w:rsidRDefault="00237AF9" w:rsidP="00237AF9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9" w:rsidRPr="00AB1A8B" w:rsidRDefault="00237AF9" w:rsidP="00237AF9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9" w:rsidRPr="00AB1A8B" w:rsidRDefault="00DA1476" w:rsidP="00237AF9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9" w:rsidRPr="00AB1A8B" w:rsidRDefault="00DA1476" w:rsidP="00237AF9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37AF9" w:rsidRPr="00AB1A8B" w:rsidTr="00562100">
        <w:trPr>
          <w:trHeight w:val="698"/>
        </w:trPr>
        <w:tc>
          <w:tcPr>
            <w:tcW w:w="850" w:type="dxa"/>
            <w:tcBorders>
              <w:top w:val="single" w:sz="4" w:space="0" w:color="auto"/>
            </w:tcBorders>
          </w:tcPr>
          <w:p w:rsidR="00237AF9" w:rsidRPr="00AB1A8B" w:rsidRDefault="00237AF9" w:rsidP="00237AF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9" w:rsidRPr="00AB1A8B" w:rsidRDefault="00237AF9" w:rsidP="00237AF9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9" w:rsidRPr="00AB1A8B" w:rsidRDefault="00237AF9" w:rsidP="00237AF9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7AF9" w:rsidRPr="00AB1A8B" w:rsidTr="00F82F0C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237AF9" w:rsidRPr="00AB1A8B" w:rsidRDefault="00237AF9" w:rsidP="00237AF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9" w:rsidRPr="00AB1A8B" w:rsidRDefault="00237AF9" w:rsidP="00237AF9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9" w:rsidRPr="00AB1A8B" w:rsidRDefault="00237AF9" w:rsidP="00237AF9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100" w:rsidRPr="00AB1A8B" w:rsidTr="00605012">
        <w:trPr>
          <w:trHeight w:val="1248"/>
        </w:trPr>
        <w:tc>
          <w:tcPr>
            <w:tcW w:w="850" w:type="dxa"/>
            <w:tcBorders>
              <w:top w:val="single" w:sz="4" w:space="0" w:color="auto"/>
            </w:tcBorders>
          </w:tcPr>
          <w:p w:rsidR="00562100" w:rsidRPr="00AB1A8B" w:rsidRDefault="00562100" w:rsidP="00562100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1A8B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0" w:rsidRPr="00AB1A8B" w:rsidRDefault="00562100" w:rsidP="0056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подписки на всероссийскую газету «Добрая дорога детства» для образовательных организаций города Майкопа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AB1A8B" w:rsidRDefault="00562100" w:rsidP="00562100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AB1A8B" w:rsidRDefault="00562100" w:rsidP="00562100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AB1A8B" w:rsidRDefault="00562100" w:rsidP="00562100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AB1A8B" w:rsidRDefault="00562100" w:rsidP="00562100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100" w:rsidRPr="00AB1A8B" w:rsidTr="00562100">
        <w:trPr>
          <w:trHeight w:val="911"/>
        </w:trPr>
        <w:tc>
          <w:tcPr>
            <w:tcW w:w="850" w:type="dxa"/>
            <w:tcBorders>
              <w:top w:val="single" w:sz="4" w:space="0" w:color="auto"/>
            </w:tcBorders>
          </w:tcPr>
          <w:p w:rsidR="00562100" w:rsidRPr="00AB1A8B" w:rsidRDefault="00562100" w:rsidP="00562100">
            <w:pPr>
              <w:jc w:val="center"/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1A8B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0" w:rsidRPr="00AB1A8B" w:rsidRDefault="00562100" w:rsidP="00562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A8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образовательных организаций обеспеченных всероссийской газетой «Добрая дорога детства»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AB1A8B" w:rsidRDefault="00562100" w:rsidP="00562100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AB1A8B" w:rsidRDefault="00DA1476" w:rsidP="00562100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AB1A8B" w:rsidRDefault="00DA1476" w:rsidP="00562100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AB1A8B" w:rsidRDefault="00DA1476" w:rsidP="00562100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</w:p>
        </w:tc>
      </w:tr>
      <w:tr w:rsidR="00237AF9" w:rsidRPr="00AB1A8B" w:rsidTr="00F25704">
        <w:trPr>
          <w:trHeight w:val="7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9" w:rsidRPr="00AB1A8B" w:rsidRDefault="00237AF9" w:rsidP="00237AF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9" w:rsidRPr="00AB1A8B" w:rsidRDefault="00237AF9" w:rsidP="00237AF9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F9" w:rsidRPr="00AB1A8B" w:rsidRDefault="00237AF9" w:rsidP="00237A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нет</w:t>
            </w:r>
          </w:p>
        </w:tc>
      </w:tr>
      <w:tr w:rsidR="00237AF9" w:rsidRPr="00AB1A8B" w:rsidTr="00F2570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9" w:rsidRPr="00AB1A8B" w:rsidRDefault="00237AF9" w:rsidP="00237AF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9" w:rsidRPr="00AB1A8B" w:rsidRDefault="00237AF9" w:rsidP="00237AF9">
            <w:pPr>
              <w:pStyle w:val="a7"/>
              <w:rPr>
                <w:rFonts w:ascii="Times New Roman" w:hAnsi="Times New Roman" w:cs="Times New Roman"/>
              </w:rPr>
            </w:pPr>
            <w:r w:rsidRPr="00AB1A8B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F9" w:rsidRPr="00AB1A8B" w:rsidRDefault="00237AF9" w:rsidP="00237AF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2C33" w:rsidRPr="00AB1A8B" w:rsidRDefault="00C42C33" w:rsidP="007E0D8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7C0" w:rsidRPr="000965FD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965FD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факторов, повлиявших на ход реализации муниципальной</w:t>
      </w:r>
      <w:r w:rsidRPr="000965FD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программы.</w:t>
      </w:r>
    </w:p>
    <w:p w:rsidR="007E47C0" w:rsidRPr="000965FD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47C0">
        <w:rPr>
          <w:rFonts w:ascii="Times New Roman" w:hAnsi="Times New Roman"/>
          <w:sz w:val="28"/>
          <w:szCs w:val="28"/>
          <w:shd w:val="clear" w:color="auto" w:fill="FFFFFF"/>
        </w:rPr>
        <w:t>На реализацию мероприятий, спланированных в муниципальной программе на 2018 год, оказали воздействие следующие факторы:</w:t>
      </w:r>
    </w:p>
    <w:p w:rsidR="007E47C0" w:rsidRP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  <w:r w:rsidRPr="007E47C0">
        <w:rPr>
          <w:rFonts w:ascii="Times New Roman" w:hAnsi="Times New Roman"/>
          <w:sz w:val="28"/>
          <w:szCs w:val="28"/>
        </w:rPr>
        <w:t>- проведение анализа выполнения мероприятий муниципальной программы, что позволило избежать значительных негативных последствий отставания, как по отдельным мероприятиям, так и по муниципальной программе в целом;</w:t>
      </w:r>
    </w:p>
    <w:p w:rsidR="007E47C0" w:rsidRDefault="007E47C0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  <w:r w:rsidRPr="007E47C0">
        <w:rPr>
          <w:rFonts w:ascii="Times New Roman" w:hAnsi="Times New Roman"/>
          <w:sz w:val="28"/>
          <w:szCs w:val="28"/>
        </w:rPr>
        <w:t>- своевременная актуализация изменений, влияющих на ход реализации муниципальной программы, в том числе корректировка состава исполнения мероприятий, финансового обеспечения муниципальной программы с сохранением ожидаемых результатов мероприятий муниципальной программы</w:t>
      </w:r>
      <w:r w:rsidR="0076741D">
        <w:rPr>
          <w:rFonts w:ascii="Times New Roman" w:hAnsi="Times New Roman"/>
          <w:sz w:val="28"/>
          <w:szCs w:val="28"/>
        </w:rPr>
        <w:t>.</w:t>
      </w:r>
    </w:p>
    <w:p w:rsidR="0076741D" w:rsidRPr="007E47C0" w:rsidRDefault="0076741D" w:rsidP="007E47C0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</w:p>
    <w:p w:rsidR="00900846" w:rsidRDefault="0084025A" w:rsidP="00B819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5A">
        <w:rPr>
          <w:rFonts w:ascii="Times New Roman" w:hAnsi="Times New Roman"/>
          <w:sz w:val="28"/>
          <w:szCs w:val="28"/>
        </w:rPr>
        <w:lastRenderedPageBreak/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  <w:r w:rsidR="00601751" w:rsidRPr="0084025A">
        <w:rPr>
          <w:rFonts w:ascii="Times New Roman" w:hAnsi="Times New Roman" w:cs="Times New Roman"/>
          <w:sz w:val="28"/>
          <w:szCs w:val="28"/>
        </w:rPr>
        <w:t xml:space="preserve"> за 201</w:t>
      </w:r>
      <w:r w:rsidR="0076741D" w:rsidRPr="0084025A">
        <w:rPr>
          <w:rFonts w:ascii="Times New Roman" w:hAnsi="Times New Roman" w:cs="Times New Roman"/>
          <w:sz w:val="28"/>
          <w:szCs w:val="28"/>
        </w:rPr>
        <w:t>8</w:t>
      </w:r>
      <w:r w:rsidR="00601751" w:rsidRPr="0084025A">
        <w:rPr>
          <w:rFonts w:ascii="Times New Roman" w:hAnsi="Times New Roman" w:cs="Times New Roman"/>
          <w:sz w:val="28"/>
          <w:szCs w:val="28"/>
        </w:rPr>
        <w:t xml:space="preserve"> год приведена в </w:t>
      </w:r>
      <w:r w:rsidR="00774E4D" w:rsidRPr="0084025A">
        <w:rPr>
          <w:rFonts w:ascii="Times New Roman" w:hAnsi="Times New Roman" w:cs="Times New Roman"/>
          <w:sz w:val="28"/>
          <w:szCs w:val="28"/>
        </w:rPr>
        <w:t>Т</w:t>
      </w:r>
      <w:r w:rsidR="00601751" w:rsidRPr="0084025A">
        <w:rPr>
          <w:rFonts w:ascii="Times New Roman" w:hAnsi="Times New Roman" w:cs="Times New Roman"/>
          <w:sz w:val="28"/>
          <w:szCs w:val="28"/>
        </w:rPr>
        <w:t>аблице № 3.</w:t>
      </w:r>
    </w:p>
    <w:p w:rsidR="000E269F" w:rsidRPr="00900846" w:rsidRDefault="000E269F" w:rsidP="000E2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0846">
        <w:rPr>
          <w:rFonts w:ascii="Times New Roman" w:hAnsi="Times New Roman"/>
          <w:sz w:val="28"/>
          <w:szCs w:val="28"/>
        </w:rPr>
        <w:t>Таблица № 3</w:t>
      </w:r>
    </w:p>
    <w:p w:rsidR="000E269F" w:rsidRPr="00900846" w:rsidRDefault="000E269F" w:rsidP="000E2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69F" w:rsidRPr="00900846" w:rsidRDefault="000E269F" w:rsidP="008236A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00846">
        <w:rPr>
          <w:rFonts w:ascii="Times New Roman" w:hAnsi="Times New Roman"/>
          <w:b w:val="0"/>
          <w:sz w:val="28"/>
          <w:szCs w:val="28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:rsidR="008236AB" w:rsidRPr="008236AB" w:rsidRDefault="008236AB" w:rsidP="008236AB">
      <w:pPr>
        <w:rPr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269"/>
        <w:gridCol w:w="1132"/>
        <w:gridCol w:w="1417"/>
        <w:gridCol w:w="1136"/>
        <w:gridCol w:w="992"/>
      </w:tblGrid>
      <w:tr w:rsidR="000E269F" w:rsidRPr="00782DDE" w:rsidTr="003446D6">
        <w:tc>
          <w:tcPr>
            <w:tcW w:w="3260" w:type="dxa"/>
            <w:vMerge w:val="restart"/>
          </w:tcPr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9" w:type="dxa"/>
            <w:vMerge w:val="restart"/>
          </w:tcPr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4677" w:type="dxa"/>
            <w:gridSpan w:val="4"/>
          </w:tcPr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Объемы бюджетных ассигнований</w:t>
            </w:r>
          </w:p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0E269F" w:rsidRPr="00782DDE" w:rsidTr="003446D6">
        <w:trPr>
          <w:trHeight w:val="1795"/>
        </w:trPr>
        <w:tc>
          <w:tcPr>
            <w:tcW w:w="3260" w:type="dxa"/>
            <w:vMerge/>
          </w:tcPr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 xml:space="preserve">Сводная бюджетная роспись, план на </w:t>
            </w:r>
          </w:p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01 января 2018 года</w:t>
            </w:r>
          </w:p>
        </w:tc>
        <w:tc>
          <w:tcPr>
            <w:tcW w:w="1417" w:type="dxa"/>
            <w:vAlign w:val="center"/>
          </w:tcPr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Сводная бюджетная роспись на 31 декабря 2018 года</w:t>
            </w:r>
          </w:p>
        </w:tc>
        <w:tc>
          <w:tcPr>
            <w:tcW w:w="1136" w:type="dxa"/>
            <w:vAlign w:val="center"/>
          </w:tcPr>
          <w:p w:rsidR="000E269F" w:rsidRPr="001B6C6A" w:rsidRDefault="000E269F" w:rsidP="000E26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992" w:type="dxa"/>
            <w:vAlign w:val="center"/>
          </w:tcPr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% исполнения</w:t>
            </w:r>
          </w:p>
          <w:p w:rsidR="000E269F" w:rsidRPr="001B6C6A" w:rsidRDefault="000E269F" w:rsidP="008644A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219" w:rsidRPr="00782DDE" w:rsidTr="003446D6">
        <w:trPr>
          <w:trHeight w:val="260"/>
        </w:trPr>
        <w:tc>
          <w:tcPr>
            <w:tcW w:w="3260" w:type="dxa"/>
            <w:vMerge w:val="restart"/>
          </w:tcPr>
          <w:p w:rsidR="00D33219" w:rsidRPr="001B6C6A" w:rsidRDefault="00AF5630" w:rsidP="00D33219">
            <w:pPr>
              <w:pStyle w:val="a7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«Обеспечение безопасности дорожного движения в муниципальном образовании «Город Майкоп» на 2018-2020 годы»</w:t>
            </w:r>
          </w:p>
        </w:tc>
        <w:tc>
          <w:tcPr>
            <w:tcW w:w="2269" w:type="dxa"/>
          </w:tcPr>
          <w:p w:rsidR="00D33219" w:rsidRPr="001B6C6A" w:rsidRDefault="00D33219" w:rsidP="00D33219">
            <w:pPr>
              <w:pStyle w:val="a7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2" w:type="dxa"/>
          </w:tcPr>
          <w:p w:rsidR="00D33219" w:rsidRPr="001B6C6A" w:rsidRDefault="003446D6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625,0</w:t>
            </w:r>
          </w:p>
        </w:tc>
        <w:tc>
          <w:tcPr>
            <w:tcW w:w="1417" w:type="dxa"/>
          </w:tcPr>
          <w:p w:rsidR="00D33219" w:rsidRPr="001B6C6A" w:rsidRDefault="003446D6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6 033,6</w:t>
            </w:r>
          </w:p>
        </w:tc>
        <w:tc>
          <w:tcPr>
            <w:tcW w:w="1136" w:type="dxa"/>
          </w:tcPr>
          <w:p w:rsidR="00D33219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5 532,2</w:t>
            </w:r>
          </w:p>
        </w:tc>
        <w:tc>
          <w:tcPr>
            <w:tcW w:w="992" w:type="dxa"/>
          </w:tcPr>
          <w:p w:rsidR="00D33219" w:rsidRPr="001B6C6A" w:rsidRDefault="003446D6" w:rsidP="00D33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91,7</w:t>
            </w:r>
          </w:p>
        </w:tc>
      </w:tr>
      <w:tr w:rsidR="003446D6" w:rsidRPr="00782DDE" w:rsidTr="003446D6">
        <w:trPr>
          <w:trHeight w:val="1005"/>
        </w:trPr>
        <w:tc>
          <w:tcPr>
            <w:tcW w:w="3260" w:type="dxa"/>
            <w:vMerge/>
          </w:tcPr>
          <w:p w:rsidR="003446D6" w:rsidRPr="001B6C6A" w:rsidRDefault="003446D6" w:rsidP="003446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446D6" w:rsidRPr="001B6C6A" w:rsidRDefault="003446D6" w:rsidP="00344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13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625,0</w:t>
            </w:r>
          </w:p>
        </w:tc>
        <w:tc>
          <w:tcPr>
            <w:tcW w:w="1417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6 033,6</w:t>
            </w:r>
          </w:p>
        </w:tc>
        <w:tc>
          <w:tcPr>
            <w:tcW w:w="1136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5 532,2</w:t>
            </w:r>
          </w:p>
        </w:tc>
        <w:tc>
          <w:tcPr>
            <w:tcW w:w="99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91,7</w:t>
            </w:r>
          </w:p>
        </w:tc>
      </w:tr>
      <w:tr w:rsidR="009F76F8" w:rsidRPr="00782DDE" w:rsidTr="003446D6">
        <w:trPr>
          <w:trHeight w:val="314"/>
        </w:trPr>
        <w:tc>
          <w:tcPr>
            <w:tcW w:w="3260" w:type="dxa"/>
            <w:vMerge/>
          </w:tcPr>
          <w:p w:rsidR="009F76F8" w:rsidRPr="001B6C6A" w:rsidRDefault="009F76F8" w:rsidP="009F76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F76F8" w:rsidRPr="001B6C6A" w:rsidRDefault="009F76F8" w:rsidP="009F7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132" w:type="dxa"/>
          </w:tcPr>
          <w:p w:rsidR="009F76F8" w:rsidRPr="001B6C6A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F76F8" w:rsidRPr="001B6C6A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9F76F8" w:rsidRPr="001B6C6A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F76F8" w:rsidRPr="001B6C6A" w:rsidRDefault="009F76F8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6F8" w:rsidRPr="00782DDE" w:rsidTr="003446D6">
        <w:tc>
          <w:tcPr>
            <w:tcW w:w="3260" w:type="dxa"/>
            <w:vMerge/>
          </w:tcPr>
          <w:p w:rsidR="009F76F8" w:rsidRPr="001B6C6A" w:rsidRDefault="009F76F8" w:rsidP="009F76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F76F8" w:rsidRPr="001B6C6A" w:rsidRDefault="009F76F8" w:rsidP="00344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3446D6" w:rsidRPr="001B6C6A" w:rsidRDefault="003446D6" w:rsidP="003446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ЖКХ и благоустройства;</w:t>
            </w:r>
          </w:p>
          <w:p w:rsidR="009F76F8" w:rsidRPr="001B6C6A" w:rsidRDefault="003446D6" w:rsidP="003446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Calibri" w:hAnsi="Times New Roman" w:cs="Times New Roman"/>
                <w:sz w:val="24"/>
                <w:szCs w:val="24"/>
              </w:rPr>
              <w:t>МКУ «Благоустройство»;</w:t>
            </w:r>
          </w:p>
          <w:p w:rsidR="003446D6" w:rsidRPr="001B6C6A" w:rsidRDefault="003446D6" w:rsidP="003446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132" w:type="dxa"/>
          </w:tcPr>
          <w:p w:rsidR="009F76F8" w:rsidRPr="001B6C6A" w:rsidRDefault="003446D6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570,0</w:t>
            </w: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76F8" w:rsidRPr="001B6C6A" w:rsidRDefault="003446D6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5 978,6</w:t>
            </w: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6" w:type="dxa"/>
          </w:tcPr>
          <w:p w:rsidR="009F76F8" w:rsidRPr="001B6C6A" w:rsidRDefault="003446D6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5 477,2</w:t>
            </w: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</w:tcPr>
          <w:p w:rsidR="009F76F8" w:rsidRPr="001B6C6A" w:rsidRDefault="003446D6" w:rsidP="009F76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91,6</w:t>
            </w: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6D6" w:rsidRPr="001B6C6A" w:rsidRDefault="003446D6" w:rsidP="0034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3446D6" w:rsidRPr="001B6C6A" w:rsidRDefault="003446D6" w:rsidP="00344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CEF" w:rsidRPr="00782DDE" w:rsidTr="003446D6">
        <w:trPr>
          <w:trHeight w:val="338"/>
        </w:trPr>
        <w:tc>
          <w:tcPr>
            <w:tcW w:w="3260" w:type="dxa"/>
            <w:vMerge w:val="restart"/>
          </w:tcPr>
          <w:p w:rsidR="00A31CEF" w:rsidRPr="001B6C6A" w:rsidRDefault="003446D6" w:rsidP="00A31CEF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1B6C6A">
              <w:rPr>
                <w:rFonts w:ascii="Times New Roman" w:hAnsi="Times New Roman" w:cs="Times New Roman"/>
              </w:rPr>
              <w:t>Совершенствование организации дорожного движения</w:t>
            </w:r>
          </w:p>
        </w:tc>
        <w:tc>
          <w:tcPr>
            <w:tcW w:w="2269" w:type="dxa"/>
          </w:tcPr>
          <w:p w:rsidR="00A31CEF" w:rsidRPr="001B6C6A" w:rsidRDefault="00A31CEF" w:rsidP="003446D6">
            <w:pPr>
              <w:pStyle w:val="a7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2" w:type="dxa"/>
          </w:tcPr>
          <w:p w:rsidR="00A31CEF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417" w:type="dxa"/>
          </w:tcPr>
          <w:p w:rsidR="00A31CEF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5 978,6</w:t>
            </w:r>
          </w:p>
        </w:tc>
        <w:tc>
          <w:tcPr>
            <w:tcW w:w="1136" w:type="dxa"/>
          </w:tcPr>
          <w:p w:rsidR="00A31CEF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5 477,2</w:t>
            </w:r>
          </w:p>
        </w:tc>
        <w:tc>
          <w:tcPr>
            <w:tcW w:w="992" w:type="dxa"/>
          </w:tcPr>
          <w:p w:rsidR="00A31CEF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91,6</w:t>
            </w:r>
          </w:p>
        </w:tc>
      </w:tr>
      <w:tr w:rsidR="003446D6" w:rsidRPr="00782DDE" w:rsidTr="003446D6">
        <w:trPr>
          <w:trHeight w:val="1057"/>
        </w:trPr>
        <w:tc>
          <w:tcPr>
            <w:tcW w:w="3260" w:type="dxa"/>
            <w:vMerge/>
          </w:tcPr>
          <w:p w:rsidR="003446D6" w:rsidRPr="001B6C6A" w:rsidRDefault="003446D6" w:rsidP="003446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446D6" w:rsidRPr="001B6C6A" w:rsidRDefault="003446D6" w:rsidP="00344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13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417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5 978,6</w:t>
            </w:r>
          </w:p>
        </w:tc>
        <w:tc>
          <w:tcPr>
            <w:tcW w:w="1136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5 477,2</w:t>
            </w:r>
          </w:p>
        </w:tc>
        <w:tc>
          <w:tcPr>
            <w:tcW w:w="99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91,6</w:t>
            </w:r>
          </w:p>
        </w:tc>
      </w:tr>
      <w:tr w:rsidR="00331375" w:rsidRPr="00782DDE" w:rsidTr="003446D6">
        <w:trPr>
          <w:trHeight w:val="563"/>
        </w:trPr>
        <w:tc>
          <w:tcPr>
            <w:tcW w:w="3260" w:type="dxa"/>
            <w:vMerge/>
          </w:tcPr>
          <w:p w:rsidR="00331375" w:rsidRPr="001B6C6A" w:rsidRDefault="00331375" w:rsidP="003313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31375" w:rsidRPr="001B6C6A" w:rsidRDefault="00331375" w:rsidP="00331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132" w:type="dxa"/>
          </w:tcPr>
          <w:p w:rsidR="00331375" w:rsidRPr="001B6C6A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1375" w:rsidRPr="001B6C6A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31375" w:rsidRPr="001B6C6A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1375" w:rsidRPr="001B6C6A" w:rsidRDefault="00331375" w:rsidP="003313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6D6" w:rsidRPr="00782DDE" w:rsidTr="003446D6">
        <w:trPr>
          <w:trHeight w:val="948"/>
        </w:trPr>
        <w:tc>
          <w:tcPr>
            <w:tcW w:w="3260" w:type="dxa"/>
            <w:vMerge/>
          </w:tcPr>
          <w:p w:rsidR="003446D6" w:rsidRPr="001B6C6A" w:rsidRDefault="003446D6" w:rsidP="003446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446D6" w:rsidRPr="001B6C6A" w:rsidRDefault="003446D6" w:rsidP="00344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3446D6" w:rsidRPr="001B6C6A" w:rsidRDefault="003446D6" w:rsidP="003446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ЖКХ и благоустройства;</w:t>
            </w:r>
          </w:p>
          <w:p w:rsidR="003446D6" w:rsidRPr="001B6C6A" w:rsidRDefault="003446D6" w:rsidP="00344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Calibri" w:hAnsi="Times New Roman" w:cs="Times New Roman"/>
                <w:sz w:val="24"/>
                <w:szCs w:val="24"/>
              </w:rPr>
              <w:t>МКУ «Благоустройство»</w:t>
            </w:r>
          </w:p>
        </w:tc>
        <w:tc>
          <w:tcPr>
            <w:tcW w:w="113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417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5 978,6</w:t>
            </w:r>
          </w:p>
        </w:tc>
        <w:tc>
          <w:tcPr>
            <w:tcW w:w="1136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5 477,2</w:t>
            </w:r>
          </w:p>
        </w:tc>
        <w:tc>
          <w:tcPr>
            <w:tcW w:w="99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91,6</w:t>
            </w:r>
          </w:p>
        </w:tc>
      </w:tr>
      <w:tr w:rsidR="00382432" w:rsidRPr="00782DDE" w:rsidTr="003446D6">
        <w:tc>
          <w:tcPr>
            <w:tcW w:w="3260" w:type="dxa"/>
            <w:vMerge w:val="restart"/>
          </w:tcPr>
          <w:p w:rsidR="00382432" w:rsidRPr="001B6C6A" w:rsidRDefault="003446D6" w:rsidP="00382432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1B6C6A">
              <w:rPr>
                <w:rFonts w:ascii="Times New Roman" w:hAnsi="Times New Roman" w:cs="Times New Roman"/>
                <w:color w:val="000000"/>
              </w:rPr>
              <w:t>Профилактика детского дорожно-транспортного травматизма</w:t>
            </w:r>
          </w:p>
        </w:tc>
        <w:tc>
          <w:tcPr>
            <w:tcW w:w="2269" w:type="dxa"/>
          </w:tcPr>
          <w:p w:rsidR="00382432" w:rsidRPr="001B6C6A" w:rsidRDefault="00382432" w:rsidP="00382432">
            <w:pPr>
              <w:pStyle w:val="a7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2" w:type="dxa"/>
          </w:tcPr>
          <w:p w:rsidR="00382432" w:rsidRPr="001B6C6A" w:rsidRDefault="003446D6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382432" w:rsidRPr="001B6C6A" w:rsidRDefault="003446D6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6" w:type="dxa"/>
          </w:tcPr>
          <w:p w:rsidR="00382432" w:rsidRPr="001B6C6A" w:rsidRDefault="003446D6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</w:tcPr>
          <w:p w:rsidR="00382432" w:rsidRPr="001B6C6A" w:rsidRDefault="00382432" w:rsidP="003824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100,0</w:t>
            </w:r>
          </w:p>
        </w:tc>
      </w:tr>
      <w:tr w:rsidR="003446D6" w:rsidRPr="00782DDE" w:rsidTr="003446D6">
        <w:trPr>
          <w:trHeight w:val="1113"/>
        </w:trPr>
        <w:tc>
          <w:tcPr>
            <w:tcW w:w="3260" w:type="dxa"/>
            <w:vMerge/>
          </w:tcPr>
          <w:p w:rsidR="003446D6" w:rsidRPr="001B6C6A" w:rsidRDefault="003446D6" w:rsidP="003446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446D6" w:rsidRPr="001B6C6A" w:rsidRDefault="003446D6" w:rsidP="00344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13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6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100,0</w:t>
            </w:r>
          </w:p>
        </w:tc>
      </w:tr>
      <w:tr w:rsidR="008236AB" w:rsidRPr="00782DDE" w:rsidTr="003446D6">
        <w:trPr>
          <w:trHeight w:val="563"/>
        </w:trPr>
        <w:tc>
          <w:tcPr>
            <w:tcW w:w="3260" w:type="dxa"/>
            <w:vMerge/>
          </w:tcPr>
          <w:p w:rsidR="008236AB" w:rsidRPr="001B6C6A" w:rsidRDefault="008236AB" w:rsidP="008236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8236AB" w:rsidRPr="001B6C6A" w:rsidRDefault="008236AB" w:rsidP="008236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132" w:type="dxa"/>
            <w:vAlign w:val="center"/>
          </w:tcPr>
          <w:p w:rsidR="008236AB" w:rsidRPr="001B6C6A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8236AB" w:rsidRPr="001B6C6A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vAlign w:val="center"/>
          </w:tcPr>
          <w:p w:rsidR="008236AB" w:rsidRPr="001B6C6A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236AB" w:rsidRPr="001B6C6A" w:rsidRDefault="008236AB" w:rsidP="008236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6D6" w:rsidRPr="00782DDE" w:rsidTr="003446D6">
        <w:trPr>
          <w:trHeight w:val="800"/>
        </w:trPr>
        <w:tc>
          <w:tcPr>
            <w:tcW w:w="3260" w:type="dxa"/>
            <w:vMerge/>
          </w:tcPr>
          <w:p w:rsidR="003446D6" w:rsidRPr="001B6C6A" w:rsidRDefault="003446D6" w:rsidP="003446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446D6" w:rsidRPr="001B6C6A" w:rsidRDefault="003446D6" w:rsidP="00344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3446D6" w:rsidRPr="001B6C6A" w:rsidRDefault="003446D6" w:rsidP="00344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13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6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</w:tcPr>
          <w:p w:rsidR="003446D6" w:rsidRPr="001B6C6A" w:rsidRDefault="003446D6" w:rsidP="003446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0E269F" w:rsidRDefault="000E269F" w:rsidP="000E269F">
      <w:pPr>
        <w:pStyle w:val="a7"/>
        <w:rPr>
          <w:rFonts w:ascii="Times New Roman" w:hAnsi="Times New Roman" w:cs="Times New Roman"/>
        </w:rPr>
      </w:pPr>
    </w:p>
    <w:p w:rsidR="00344009" w:rsidRDefault="009F76F8" w:rsidP="003440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A04A0E">
        <w:rPr>
          <w:rFonts w:ascii="Times New Roman" w:hAnsi="Times New Roman" w:cs="Times New Roman"/>
          <w:sz w:val="28"/>
          <w:szCs w:val="28"/>
        </w:rPr>
        <w:t>е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46D5" w:rsidRPr="00B646D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F0FDB" w:rsidRPr="00B646D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6334C">
        <w:rPr>
          <w:rFonts w:ascii="Times New Roman" w:hAnsi="Times New Roman" w:cs="Times New Roman"/>
          <w:sz w:val="28"/>
          <w:szCs w:val="28"/>
        </w:rPr>
        <w:t>два</w:t>
      </w:r>
      <w:r w:rsidR="005B7B53">
        <w:rPr>
          <w:rFonts w:ascii="Times New Roman" w:hAnsi="Times New Roman" w:cs="Times New Roman"/>
          <w:sz w:val="28"/>
          <w:szCs w:val="28"/>
        </w:rPr>
        <w:t>жды</w:t>
      </w:r>
      <w:r w:rsidR="001200FB">
        <w:rPr>
          <w:rFonts w:ascii="Times New Roman" w:hAnsi="Times New Roman" w:cs="Times New Roman"/>
          <w:sz w:val="28"/>
          <w:szCs w:val="28"/>
        </w:rPr>
        <w:t xml:space="preserve"> </w:t>
      </w:r>
      <w:r w:rsidR="001F0FDB" w:rsidRPr="00B646D5">
        <w:rPr>
          <w:rFonts w:ascii="Times New Roman" w:hAnsi="Times New Roman" w:cs="Times New Roman"/>
          <w:sz w:val="28"/>
          <w:szCs w:val="28"/>
        </w:rPr>
        <w:t>вносились</w:t>
      </w:r>
      <w:r w:rsidR="004009F0">
        <w:rPr>
          <w:rFonts w:ascii="Times New Roman" w:hAnsi="Times New Roman" w:cs="Times New Roman"/>
          <w:sz w:val="28"/>
          <w:szCs w:val="28"/>
        </w:rPr>
        <w:t xml:space="preserve"> </w:t>
      </w:r>
      <w:r w:rsidR="001F0FDB" w:rsidRPr="00B646D5">
        <w:rPr>
          <w:rFonts w:ascii="Times New Roman" w:hAnsi="Times New Roman" w:cs="Times New Roman"/>
          <w:sz w:val="28"/>
          <w:szCs w:val="28"/>
        </w:rPr>
        <w:t>изменения:</w:t>
      </w:r>
    </w:p>
    <w:p w:rsidR="0099191A" w:rsidRDefault="00F178B1" w:rsidP="003440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76E">
        <w:rPr>
          <w:rFonts w:ascii="Times New Roman" w:hAnsi="Times New Roman" w:cs="Times New Roman"/>
          <w:sz w:val="28"/>
          <w:szCs w:val="28"/>
        </w:rPr>
        <w:t>п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«Город Майкоп» от </w:t>
      </w:r>
      <w:r w:rsidR="00344009">
        <w:rPr>
          <w:rFonts w:ascii="Times New Roman" w:hAnsi="Times New Roman" w:cs="Times New Roman"/>
          <w:sz w:val="28"/>
          <w:szCs w:val="28"/>
        </w:rPr>
        <w:t>06</w:t>
      </w:r>
      <w:r w:rsidR="00C34896" w:rsidRPr="00F178B1">
        <w:rPr>
          <w:rFonts w:ascii="Times New Roman" w:hAnsi="Times New Roman" w:cs="Times New Roman"/>
          <w:sz w:val="28"/>
          <w:szCs w:val="28"/>
        </w:rPr>
        <w:t>.03.201</w:t>
      </w:r>
      <w:r w:rsidR="00CA58EB">
        <w:rPr>
          <w:rFonts w:ascii="Times New Roman" w:hAnsi="Times New Roman" w:cs="Times New Roman"/>
          <w:sz w:val="28"/>
          <w:szCs w:val="28"/>
        </w:rPr>
        <w:t>8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 № </w:t>
      </w:r>
      <w:r w:rsidR="00344009">
        <w:rPr>
          <w:rFonts w:ascii="Times New Roman" w:hAnsi="Times New Roman" w:cs="Times New Roman"/>
          <w:sz w:val="28"/>
          <w:szCs w:val="28"/>
        </w:rPr>
        <w:t>277</w:t>
      </w:r>
      <w:r w:rsidR="00C34896" w:rsidRPr="00F178B1">
        <w:rPr>
          <w:rFonts w:ascii="Times New Roman" w:hAnsi="Times New Roman" w:cs="Times New Roman"/>
          <w:sz w:val="28"/>
          <w:szCs w:val="28"/>
        </w:rPr>
        <w:t xml:space="preserve"> «</w:t>
      </w:r>
      <w:r w:rsidR="00344009" w:rsidRPr="0034400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«Город Майкоп» от 31.10.2017 № 1313 </w:t>
      </w:r>
      <w:r w:rsidR="00344009" w:rsidRPr="00344009">
        <w:rPr>
          <w:rFonts w:ascii="Times New Roman" w:hAnsi="Times New Roman" w:cs="Times New Roman"/>
          <w:color w:val="000000"/>
          <w:sz w:val="28"/>
          <w:szCs w:val="28"/>
        </w:rPr>
        <w:t>«Об утверждении муниципальной программы «Обеспечение безопасности дорожного движения в муниципальном образовании «Город Майкоп» на 2018-2020 годы»</w:t>
      </w:r>
      <w:r w:rsidR="003440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96" w:rsidRPr="00F178B1">
        <w:rPr>
          <w:rFonts w:ascii="Times New Roman" w:hAnsi="Times New Roman" w:cs="Times New Roman"/>
          <w:sz w:val="28"/>
          <w:szCs w:val="28"/>
        </w:rPr>
        <w:t>были внесены изменения в объемы ф</w:t>
      </w:r>
      <w:r w:rsidR="00CA58EB">
        <w:rPr>
          <w:rFonts w:ascii="Times New Roman" w:hAnsi="Times New Roman" w:cs="Times New Roman"/>
          <w:sz w:val="28"/>
          <w:szCs w:val="28"/>
        </w:rPr>
        <w:t xml:space="preserve">инансирования </w:t>
      </w:r>
      <w:r w:rsidR="008F671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094377">
        <w:rPr>
          <w:rFonts w:ascii="Times New Roman" w:hAnsi="Times New Roman" w:cs="Times New Roman"/>
          <w:sz w:val="28"/>
          <w:szCs w:val="28"/>
        </w:rPr>
        <w:t xml:space="preserve">с </w:t>
      </w:r>
      <w:r w:rsidR="008F6711">
        <w:rPr>
          <w:rFonts w:ascii="Times New Roman" w:hAnsi="Times New Roman" w:cs="Times New Roman"/>
          <w:sz w:val="28"/>
          <w:szCs w:val="28"/>
        </w:rPr>
        <w:t>решени</w:t>
      </w:r>
      <w:r w:rsidR="00094377">
        <w:rPr>
          <w:rFonts w:ascii="Times New Roman" w:hAnsi="Times New Roman" w:cs="Times New Roman"/>
          <w:sz w:val="28"/>
          <w:szCs w:val="28"/>
        </w:rPr>
        <w:t>ем</w:t>
      </w:r>
      <w:r w:rsidR="008F6711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«Город Майкоп»</w:t>
      </w:r>
      <w:r w:rsidR="00094377" w:rsidRPr="00094377">
        <w:rPr>
          <w:rFonts w:ascii="Times New Roman" w:hAnsi="Times New Roman" w:cs="Times New Roman"/>
          <w:sz w:val="28"/>
          <w:szCs w:val="28"/>
        </w:rPr>
        <w:t xml:space="preserve"> </w:t>
      </w:r>
      <w:r w:rsidR="00094377">
        <w:rPr>
          <w:rFonts w:ascii="Times New Roman" w:hAnsi="Times New Roman" w:cs="Times New Roman"/>
          <w:sz w:val="28"/>
          <w:szCs w:val="28"/>
        </w:rPr>
        <w:t>на 201</w:t>
      </w:r>
      <w:r w:rsidR="00CA58EB">
        <w:rPr>
          <w:rFonts w:ascii="Times New Roman" w:hAnsi="Times New Roman" w:cs="Times New Roman"/>
          <w:sz w:val="28"/>
          <w:szCs w:val="28"/>
        </w:rPr>
        <w:t>8</w:t>
      </w:r>
      <w:r w:rsidR="00094377">
        <w:rPr>
          <w:rFonts w:ascii="Times New Roman" w:hAnsi="Times New Roman" w:cs="Times New Roman"/>
          <w:sz w:val="28"/>
          <w:szCs w:val="28"/>
        </w:rPr>
        <w:t xml:space="preserve"> год</w:t>
      </w:r>
      <w:r w:rsidR="00717199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CA58EB">
        <w:rPr>
          <w:rFonts w:ascii="Times New Roman" w:hAnsi="Times New Roman" w:cs="Times New Roman"/>
          <w:sz w:val="28"/>
          <w:szCs w:val="28"/>
        </w:rPr>
        <w:t>9</w:t>
      </w:r>
      <w:r w:rsidR="00717199">
        <w:rPr>
          <w:rFonts w:ascii="Times New Roman" w:hAnsi="Times New Roman" w:cs="Times New Roman"/>
          <w:sz w:val="28"/>
          <w:szCs w:val="28"/>
        </w:rPr>
        <w:t xml:space="preserve"> и 20</w:t>
      </w:r>
      <w:r w:rsidR="00CA58EB">
        <w:rPr>
          <w:rFonts w:ascii="Times New Roman" w:hAnsi="Times New Roman" w:cs="Times New Roman"/>
          <w:sz w:val="28"/>
          <w:szCs w:val="28"/>
        </w:rPr>
        <w:t>20</w:t>
      </w:r>
      <w:r w:rsidR="00717199">
        <w:rPr>
          <w:rFonts w:ascii="Times New Roman" w:hAnsi="Times New Roman" w:cs="Times New Roman"/>
          <w:sz w:val="28"/>
          <w:szCs w:val="28"/>
        </w:rPr>
        <w:t xml:space="preserve"> годы</w:t>
      </w:r>
      <w:r w:rsidR="00CA58EB">
        <w:rPr>
          <w:rFonts w:ascii="Times New Roman" w:hAnsi="Times New Roman" w:cs="Times New Roman"/>
          <w:sz w:val="28"/>
          <w:szCs w:val="28"/>
        </w:rPr>
        <w:t xml:space="preserve"> по состоянию на 01.01.2018 года</w:t>
      </w:r>
      <w:r w:rsidR="00BB6903">
        <w:rPr>
          <w:rFonts w:ascii="Times New Roman" w:hAnsi="Times New Roman" w:cs="Times New Roman"/>
          <w:sz w:val="28"/>
          <w:szCs w:val="28"/>
        </w:rPr>
        <w:t>;</w:t>
      </w:r>
    </w:p>
    <w:p w:rsidR="00B8173E" w:rsidRDefault="00717199" w:rsidP="005236B3">
      <w:pPr>
        <w:spacing w:after="0"/>
        <w:ind w:left="-567" w:firstLine="709"/>
        <w:jc w:val="both"/>
        <w:rPr>
          <w:lang w:eastAsia="ru-RU"/>
        </w:rPr>
      </w:pPr>
      <w:r w:rsidRPr="0099191A">
        <w:rPr>
          <w:rFonts w:ascii="Times New Roman" w:hAnsi="Times New Roman"/>
          <w:sz w:val="28"/>
          <w:szCs w:val="28"/>
        </w:rPr>
        <w:t xml:space="preserve">- постановлением Администрации муниципального образования «Город Майкоп» </w:t>
      </w:r>
      <w:r w:rsidR="005177F5" w:rsidRPr="0099191A">
        <w:rPr>
          <w:rFonts w:ascii="Times New Roman" w:hAnsi="Times New Roman"/>
          <w:sz w:val="28"/>
          <w:szCs w:val="28"/>
        </w:rPr>
        <w:t>от 2</w:t>
      </w:r>
      <w:r w:rsidR="00A5559F">
        <w:rPr>
          <w:rFonts w:ascii="Times New Roman" w:hAnsi="Times New Roman"/>
          <w:sz w:val="28"/>
          <w:szCs w:val="28"/>
        </w:rPr>
        <w:t>9</w:t>
      </w:r>
      <w:r w:rsidR="005177F5" w:rsidRPr="0099191A">
        <w:rPr>
          <w:rFonts w:ascii="Times New Roman" w:hAnsi="Times New Roman"/>
          <w:sz w:val="28"/>
          <w:szCs w:val="28"/>
        </w:rPr>
        <w:t>.12.201</w:t>
      </w:r>
      <w:r w:rsidR="0099191A">
        <w:rPr>
          <w:rFonts w:ascii="Times New Roman" w:hAnsi="Times New Roman"/>
          <w:sz w:val="28"/>
          <w:szCs w:val="28"/>
        </w:rPr>
        <w:t>8</w:t>
      </w:r>
      <w:r w:rsidR="005177F5" w:rsidRPr="0099191A">
        <w:rPr>
          <w:rFonts w:ascii="Times New Roman" w:hAnsi="Times New Roman"/>
          <w:sz w:val="28"/>
          <w:szCs w:val="28"/>
        </w:rPr>
        <w:t xml:space="preserve"> №1</w:t>
      </w:r>
      <w:r w:rsidR="0099191A">
        <w:rPr>
          <w:rFonts w:ascii="Times New Roman" w:hAnsi="Times New Roman"/>
          <w:sz w:val="28"/>
          <w:szCs w:val="28"/>
        </w:rPr>
        <w:t>6</w:t>
      </w:r>
      <w:r w:rsidR="00A5559F">
        <w:rPr>
          <w:rFonts w:ascii="Times New Roman" w:hAnsi="Times New Roman"/>
          <w:sz w:val="28"/>
          <w:szCs w:val="28"/>
        </w:rPr>
        <w:t>47</w:t>
      </w:r>
      <w:r w:rsidR="0099191A">
        <w:rPr>
          <w:rFonts w:ascii="Times New Roman" w:hAnsi="Times New Roman"/>
          <w:sz w:val="28"/>
          <w:szCs w:val="28"/>
        </w:rPr>
        <w:t xml:space="preserve"> «</w:t>
      </w:r>
      <w:r w:rsidR="00A5559F" w:rsidRPr="00344009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дорожного движения в муниципальном образовании «Город Майкоп» на 2018-2020 годы</w:t>
      </w:r>
      <w:r w:rsidR="00A555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559F">
        <w:rPr>
          <w:rFonts w:ascii="Times New Roman" w:hAnsi="Times New Roman"/>
          <w:sz w:val="28"/>
        </w:rPr>
        <w:t xml:space="preserve"> </w:t>
      </w:r>
      <w:r w:rsidR="0099191A" w:rsidRPr="00F178B1">
        <w:rPr>
          <w:rFonts w:ascii="Times New Roman" w:hAnsi="Times New Roman" w:cs="Times New Roman"/>
          <w:sz w:val="28"/>
          <w:szCs w:val="28"/>
        </w:rPr>
        <w:t>были внесены изменения в объемы ф</w:t>
      </w:r>
      <w:r w:rsidR="0099191A">
        <w:rPr>
          <w:rFonts w:ascii="Times New Roman" w:hAnsi="Times New Roman" w:cs="Times New Roman"/>
          <w:sz w:val="28"/>
          <w:szCs w:val="28"/>
        </w:rPr>
        <w:t>инансирования в целях приведения в соответствие с решением о бюджете муниципального образования «Город Майкоп»</w:t>
      </w:r>
      <w:r w:rsidR="0099191A" w:rsidRPr="00094377">
        <w:rPr>
          <w:rFonts w:ascii="Times New Roman" w:hAnsi="Times New Roman" w:cs="Times New Roman"/>
          <w:sz w:val="28"/>
          <w:szCs w:val="28"/>
        </w:rPr>
        <w:t xml:space="preserve"> </w:t>
      </w:r>
      <w:r w:rsidR="0099191A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годы по состоянию на 31.12.2018 года.</w:t>
      </w:r>
    </w:p>
    <w:p w:rsidR="00AA4715" w:rsidRDefault="00AA4715" w:rsidP="00450E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450ED5" w:rsidRDefault="00450ED5" w:rsidP="00450E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 xml:space="preserve">1.Оценка степени достижения целевых показателей муниципальной программы </w:t>
      </w:r>
    </w:p>
    <w:p w:rsidR="00450ED5" w:rsidRPr="00450ED5" w:rsidRDefault="00450ED5" w:rsidP="00450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D5" w:rsidRPr="00450ED5" w:rsidRDefault="00450ED5" w:rsidP="00AA47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Степень достижения планового значения показателя (индикатора)</w:t>
      </w:r>
    </w:p>
    <w:p w:rsidR="0095519E" w:rsidRDefault="0095519E" w:rsidP="009551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519E" w:rsidRPr="00D420C5" w:rsidRDefault="0095519E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СДп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ппз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пф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,</w:t>
      </w:r>
      <w:r w:rsidRPr="00D42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0C5">
        <w:rPr>
          <w:rFonts w:ascii="Times New Roman" w:hAnsi="Times New Roman" w:cs="Times New Roman"/>
          <w:sz w:val="28"/>
          <w:szCs w:val="28"/>
        </w:rPr>
        <w:t>где</w:t>
      </w:r>
    </w:p>
    <w:p w:rsidR="00D420C5" w:rsidRPr="00D420C5" w:rsidRDefault="00D420C5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D420C5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lastRenderedPageBreak/>
        <w:t>СДп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программы);</w:t>
      </w:r>
    </w:p>
    <w:p w:rsidR="0095519E" w:rsidRPr="00D420C5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95519E" w:rsidRPr="00D420C5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 (индикатора), характеризующего цели и задачи программы.</w:t>
      </w:r>
    </w:p>
    <w:p w:rsidR="00450ED5" w:rsidRPr="00D420C5" w:rsidRDefault="00450ED5" w:rsidP="0095519E">
      <w:pPr>
        <w:spacing w:after="0"/>
        <w:rPr>
          <w:sz w:val="28"/>
          <w:szCs w:val="28"/>
        </w:rPr>
      </w:pPr>
    </w:p>
    <w:p w:rsidR="00450ED5" w:rsidRPr="003D4B65" w:rsidRDefault="00450ED5" w:rsidP="00450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СДп.ппз1 = </w:t>
      </w:r>
      <w:r w:rsidR="00900846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6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00846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D9087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= 1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9D76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00846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</w:p>
    <w:p w:rsidR="00074BD6" w:rsidRPr="003D4B65" w:rsidRDefault="00450ED5" w:rsidP="00450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СДп.ппз</w:t>
      </w:r>
      <w:r w:rsidR="00FD66C0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D766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D7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</w:p>
    <w:p w:rsidR="00FD66C0" w:rsidRPr="003D4B65" w:rsidRDefault="00FD66C0" w:rsidP="00FD66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СДп.ппз3 = 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</w:p>
    <w:p w:rsidR="00FD66C0" w:rsidRPr="003D4B65" w:rsidRDefault="00FD66C0" w:rsidP="00FD66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СДп.ппз4 = 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</w:p>
    <w:p w:rsidR="00450ED5" w:rsidRPr="003D4B65" w:rsidRDefault="00450ED5" w:rsidP="00AA471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4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Степень реализации муниципальной программы</w:t>
      </w:r>
    </w:p>
    <w:p w:rsidR="0095519E" w:rsidRPr="003D4B65" w:rsidRDefault="0095519E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4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СРм</w:t>
      </w:r>
      <w:proofErr w:type="spellEnd"/>
      <w:r w:rsidRPr="003D4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/п = ∑ </w:t>
      </w:r>
      <w:proofErr w:type="spellStart"/>
      <w:r w:rsidRPr="003D4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СДп</w:t>
      </w:r>
      <w:proofErr w:type="spellEnd"/>
      <w:r w:rsidRPr="003D4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Pr="003D4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ппз</w:t>
      </w:r>
      <w:proofErr w:type="spellEnd"/>
      <w:r w:rsidRPr="003D4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/М</w:t>
      </w: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D420C5" w:rsidRPr="003D4B65" w:rsidRDefault="00D420C5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19E" w:rsidRPr="003D4B65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СРп</w:t>
      </w:r>
      <w:proofErr w:type="spellEnd"/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/п – степень реализации муниципальной программы;</w:t>
      </w:r>
    </w:p>
    <w:p w:rsidR="0095519E" w:rsidRPr="003D4B65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СДп</w:t>
      </w:r>
      <w:proofErr w:type="spellEnd"/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ппз</w:t>
      </w:r>
      <w:proofErr w:type="spellEnd"/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степень достижения планового значения показателя (индикатора);</w:t>
      </w:r>
    </w:p>
    <w:p w:rsidR="0095519E" w:rsidRPr="003D4B65" w:rsidRDefault="0095519E" w:rsidP="0095519E">
      <w:pPr>
        <w:spacing w:after="0"/>
        <w:rPr>
          <w:color w:val="000000" w:themeColor="text1"/>
          <w:sz w:val="28"/>
          <w:szCs w:val="28"/>
        </w:rPr>
      </w:pPr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М – число показателей муниципальной программы</w:t>
      </w:r>
    </w:p>
    <w:p w:rsidR="0095519E" w:rsidRPr="003D4B65" w:rsidRDefault="0095519E" w:rsidP="0095519E">
      <w:pPr>
        <w:spacing w:after="0"/>
        <w:rPr>
          <w:color w:val="000000" w:themeColor="text1"/>
          <w:sz w:val="28"/>
          <w:szCs w:val="28"/>
        </w:rPr>
      </w:pPr>
    </w:p>
    <w:p w:rsidR="00450ED5" w:rsidRPr="003D4B65" w:rsidRDefault="009C62E8" w:rsidP="009551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proofErr w:type="spellEnd"/>
      <w:r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50ED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п = (1+1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+1+1</w:t>
      </w:r>
      <w:r w:rsidR="00450ED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)/</w:t>
      </w:r>
      <w:r w:rsidR="003D4B6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0ED5" w:rsidRPr="003D4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</w:p>
    <w:p w:rsidR="0095519E" w:rsidRPr="003D4B65" w:rsidRDefault="0095519E" w:rsidP="0095519E">
      <w:pPr>
        <w:spacing w:after="0"/>
        <w:rPr>
          <w:color w:val="000000" w:themeColor="text1"/>
          <w:sz w:val="28"/>
          <w:szCs w:val="28"/>
        </w:rPr>
      </w:pPr>
    </w:p>
    <w:p w:rsidR="0095519E" w:rsidRPr="003D4B65" w:rsidRDefault="00450ED5" w:rsidP="009551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4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2.Оценка фактического достижения значения каждого контрольного собы</w:t>
      </w:r>
      <w:r w:rsidR="0095519E" w:rsidRPr="003D4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тия.</w:t>
      </w:r>
    </w:p>
    <w:p w:rsidR="0095519E" w:rsidRPr="00D420C5" w:rsidRDefault="0095519E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КСф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 w:rsidRPr="00D420C5">
        <w:rPr>
          <w:rFonts w:ascii="Times New Roman" w:hAnsi="Times New Roman" w:cs="Times New Roman"/>
          <w:b/>
          <w:sz w:val="28"/>
          <w:szCs w:val="28"/>
        </w:rPr>
        <w:t>КСп</w:t>
      </w:r>
      <w:r w:rsidRPr="00D420C5">
        <w:rPr>
          <w:rFonts w:ascii="Times New Roman" w:hAnsi="Times New Roman" w:cs="Times New Roman"/>
          <w:sz w:val="28"/>
          <w:szCs w:val="28"/>
        </w:rPr>
        <w:t>,где</w:t>
      </w:r>
      <w:proofErr w:type="spellEnd"/>
      <w:proofErr w:type="gramEnd"/>
    </w:p>
    <w:p w:rsidR="00D420C5" w:rsidRPr="00D420C5" w:rsidRDefault="00D420C5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D420C5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95519E" w:rsidRPr="00D420C5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Ксф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контрольного события;</w:t>
      </w:r>
    </w:p>
    <w:p w:rsidR="00450ED5" w:rsidRPr="00D420C5" w:rsidRDefault="0095519E" w:rsidP="0095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плановое значение контрольного события </w:t>
      </w:r>
    </w:p>
    <w:p w:rsidR="00D420C5" w:rsidRDefault="00D420C5" w:rsidP="00450E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0ED5" w:rsidRPr="00776C32" w:rsidRDefault="00450ED5" w:rsidP="00450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ОДкс1 = 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90875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,13</w:t>
      </w:r>
    </w:p>
    <w:p w:rsidR="00450ED5" w:rsidRPr="00776C32" w:rsidRDefault="00450ED5" w:rsidP="00450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ОДкс2 = 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</w:p>
    <w:p w:rsidR="00450ED5" w:rsidRPr="00776C32" w:rsidRDefault="00450ED5" w:rsidP="00450E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ОДкс3 = 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</w:p>
    <w:p w:rsidR="00450ED5" w:rsidRPr="00776C32" w:rsidRDefault="00450ED5" w:rsidP="00450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ОДкс4</w:t>
      </w:r>
      <w:r w:rsidR="00D90875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4000</w:t>
      </w: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4000</w:t>
      </w:r>
      <w:r w:rsidR="00D90875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757EC" w:rsidRPr="00776C32" w:rsidRDefault="006757EC" w:rsidP="00450E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ОДкс5 = 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="00261641" w:rsidRPr="0077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3.Оценка степени реализации каждого основного мероприятия (оценка достижения всех контрольных событий (в сумме) в рамках одного мероприятия.</w:t>
      </w:r>
    </w:p>
    <w:p w:rsidR="0095519E" w:rsidRPr="00D420C5" w:rsidRDefault="0095519E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lastRenderedPageBreak/>
        <w:t>СРм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 = ∑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>/</w:t>
      </w:r>
      <w:r w:rsidRPr="00D420C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420C5">
        <w:rPr>
          <w:rFonts w:ascii="Times New Roman" w:hAnsi="Times New Roman" w:cs="Times New Roman"/>
          <w:sz w:val="28"/>
          <w:szCs w:val="28"/>
        </w:rPr>
        <w:t>, где</w:t>
      </w:r>
    </w:p>
    <w:p w:rsidR="00D420C5" w:rsidRPr="00D420C5" w:rsidRDefault="00D420C5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19E" w:rsidRPr="00D420C5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основного мероприятия программы </w:t>
      </w:r>
    </w:p>
    <w:p w:rsidR="0095519E" w:rsidRPr="00D420C5" w:rsidRDefault="0095519E" w:rsidP="009551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</w:t>
      </w:r>
    </w:p>
    <w:p w:rsidR="0095519E" w:rsidRPr="00D420C5" w:rsidRDefault="0095519E" w:rsidP="0095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0C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420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90875" w:rsidRPr="00D420C5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D90875" w:rsidRPr="00D420C5">
        <w:rPr>
          <w:rFonts w:ascii="Times New Roman" w:hAnsi="Times New Roman" w:cs="Times New Roman"/>
          <w:sz w:val="28"/>
          <w:szCs w:val="28"/>
        </w:rPr>
        <w:t xml:space="preserve"> </w:t>
      </w:r>
      <w:r w:rsidRPr="00D420C5">
        <w:rPr>
          <w:rFonts w:ascii="Times New Roman" w:hAnsi="Times New Roman" w:cs="Times New Roman"/>
          <w:sz w:val="28"/>
          <w:szCs w:val="28"/>
        </w:rPr>
        <w:t>контрольных событий.</w:t>
      </w:r>
    </w:p>
    <w:p w:rsidR="0095519E" w:rsidRPr="00D420C5" w:rsidRDefault="0095519E" w:rsidP="009551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E211F3" w:rsidRDefault="00450ED5" w:rsidP="00450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СРм1 = (1</w:t>
      </w:r>
      <w:r w:rsidR="00261641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,13</w:t>
      </w:r>
      <w:r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+1</w:t>
      </w:r>
      <w:r w:rsidR="00261641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+1</w:t>
      </w:r>
      <w:r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)/</w:t>
      </w:r>
      <w:r w:rsidR="00E211F3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  <w:r w:rsidR="00261641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Start"/>
      <w:r w:rsidR="00261641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211F3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4 &gt;</w:t>
      </w:r>
      <w:proofErr w:type="gramEnd"/>
      <w:r w:rsidR="00E211F3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0,95% = 1</w:t>
      </w:r>
    </w:p>
    <w:p w:rsidR="00450ED5" w:rsidRPr="00E211F3" w:rsidRDefault="00450ED5" w:rsidP="00450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СРм2 =</w:t>
      </w:r>
      <w:r w:rsidR="00E211F3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90875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11F3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D90875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11F3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211F3"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E211F3">
        <w:rPr>
          <w:rFonts w:ascii="Times New Roman" w:hAnsi="Times New Roman" w:cs="Times New Roman"/>
          <w:color w:val="000000" w:themeColor="text1"/>
          <w:sz w:val="28"/>
          <w:szCs w:val="28"/>
        </w:rPr>
        <w:t>= 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4.Оценка степени реализации основных мероприятий в целом по муниципальной программе.</w:t>
      </w:r>
    </w:p>
    <w:p w:rsidR="00E9329D" w:rsidRPr="00D420C5" w:rsidRDefault="00E9329D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Ммв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>/М</w:t>
      </w:r>
      <w:r w:rsidRPr="00D420C5">
        <w:rPr>
          <w:rFonts w:ascii="Times New Roman" w:hAnsi="Times New Roman" w:cs="Times New Roman"/>
          <w:sz w:val="28"/>
          <w:szCs w:val="28"/>
        </w:rPr>
        <w:t>, где</w:t>
      </w:r>
    </w:p>
    <w:p w:rsidR="00D420C5" w:rsidRPr="00D420C5" w:rsidRDefault="00D420C5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329D" w:rsidRPr="00D420C5" w:rsidRDefault="00E9329D" w:rsidP="00E93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-степень реализации основных мероприятий;</w:t>
      </w:r>
    </w:p>
    <w:p w:rsidR="00E9329D" w:rsidRPr="00D420C5" w:rsidRDefault="00E9329D" w:rsidP="00E93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Ммв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- количество основных мероприятий, выполненных в полном объеме, из общего числа основных мероприятий, запланированных к реализации в отчетном году;</w:t>
      </w:r>
    </w:p>
    <w:p w:rsidR="00E9329D" w:rsidRPr="00D420C5" w:rsidRDefault="00E9329D" w:rsidP="00E93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0C5">
        <w:rPr>
          <w:rFonts w:ascii="Times New Roman" w:hAnsi="Times New Roman" w:cs="Times New Roman"/>
          <w:sz w:val="28"/>
          <w:szCs w:val="28"/>
        </w:rPr>
        <w:t>М- общее количество основных мероприятий, запланированных к реализации в отчетном году.</w:t>
      </w:r>
    </w:p>
    <w:p w:rsidR="00D420C5" w:rsidRDefault="00D420C5" w:rsidP="00450ED5">
      <w:pPr>
        <w:rPr>
          <w:rFonts w:ascii="Times New Roman" w:hAnsi="Times New Roman" w:cs="Times New Roman"/>
          <w:sz w:val="28"/>
          <w:szCs w:val="28"/>
        </w:rPr>
      </w:pPr>
    </w:p>
    <w:p w:rsidR="00450ED5" w:rsidRPr="00D420C5" w:rsidRDefault="00450ED5" w:rsidP="00450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= 2/2 = 1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5.Оценка степени соответствия запланированному уровню затрат.</w:t>
      </w:r>
    </w:p>
    <w:p w:rsidR="00583921" w:rsidRPr="00D420C5" w:rsidRDefault="00583921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Зф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Зп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, где</w:t>
      </w:r>
    </w:p>
    <w:p w:rsidR="00D420C5" w:rsidRPr="00D420C5" w:rsidRDefault="00D420C5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921" w:rsidRPr="00D420C5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затрат;</w:t>
      </w:r>
    </w:p>
    <w:p w:rsidR="00583921" w:rsidRPr="00D420C5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программы в отчетном году;</w:t>
      </w:r>
    </w:p>
    <w:p w:rsidR="00583921" w:rsidRPr="00D420C5" w:rsidRDefault="00583921" w:rsidP="0058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плановые расходы на реализацию программы в отчетном году.</w:t>
      </w:r>
    </w:p>
    <w:p w:rsidR="00583921" w:rsidRPr="00D420C5" w:rsidRDefault="00583921" w:rsidP="0058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D420C5" w:rsidRDefault="00450ED5" w:rsidP="00450ED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= </w:t>
      </w:r>
      <w:r w:rsidR="004E1B13">
        <w:rPr>
          <w:rFonts w:ascii="Times New Roman" w:hAnsi="Times New Roman" w:cs="Times New Roman"/>
          <w:sz w:val="28"/>
          <w:szCs w:val="28"/>
        </w:rPr>
        <w:t>5532,2</w:t>
      </w:r>
      <w:r w:rsidRPr="00D420C5">
        <w:rPr>
          <w:rFonts w:ascii="Times New Roman" w:hAnsi="Times New Roman" w:cs="Times New Roman"/>
          <w:sz w:val="28"/>
          <w:szCs w:val="28"/>
        </w:rPr>
        <w:t>/</w:t>
      </w:r>
      <w:r w:rsidR="004E1B13">
        <w:rPr>
          <w:rFonts w:ascii="Times New Roman" w:hAnsi="Times New Roman" w:cs="Times New Roman"/>
          <w:sz w:val="28"/>
          <w:szCs w:val="28"/>
        </w:rPr>
        <w:t>6033,6</w:t>
      </w:r>
      <w:r w:rsidR="00D90875" w:rsidRPr="00D420C5">
        <w:rPr>
          <w:rFonts w:ascii="Times New Roman" w:hAnsi="Times New Roman" w:cs="Times New Roman"/>
          <w:sz w:val="28"/>
          <w:szCs w:val="28"/>
        </w:rPr>
        <w:t xml:space="preserve"> = </w:t>
      </w:r>
      <w:r w:rsidR="004E1B13">
        <w:rPr>
          <w:rFonts w:ascii="Times New Roman" w:hAnsi="Times New Roman" w:cs="Times New Roman"/>
          <w:sz w:val="28"/>
          <w:szCs w:val="28"/>
        </w:rPr>
        <w:t>0,92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t>6.Оценка эффективности использования финансовых ресурсов.</w:t>
      </w:r>
    </w:p>
    <w:p w:rsidR="00583921" w:rsidRPr="00D420C5" w:rsidRDefault="00583921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, где</w:t>
      </w:r>
    </w:p>
    <w:p w:rsidR="00D420C5" w:rsidRPr="00D420C5" w:rsidRDefault="00D420C5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921" w:rsidRPr="00D420C5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ресурсов;</w:t>
      </w:r>
    </w:p>
    <w:p w:rsidR="00583921" w:rsidRPr="00D420C5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-степень реализации основных мероприятий, финансируемых за счет всех источников;</w:t>
      </w:r>
    </w:p>
    <w:p w:rsidR="00583921" w:rsidRPr="00D420C5" w:rsidRDefault="00583921" w:rsidP="0058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затрат.</w:t>
      </w:r>
    </w:p>
    <w:p w:rsidR="00583921" w:rsidRPr="00D420C5" w:rsidRDefault="00583921" w:rsidP="0058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ED5" w:rsidRPr="00D420C5" w:rsidRDefault="00450ED5" w:rsidP="00450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= 1/</w:t>
      </w:r>
      <w:r w:rsidR="001E67C8">
        <w:rPr>
          <w:rFonts w:ascii="Times New Roman" w:hAnsi="Times New Roman" w:cs="Times New Roman"/>
          <w:sz w:val="28"/>
          <w:szCs w:val="28"/>
        </w:rPr>
        <w:t>0,92</w:t>
      </w:r>
      <w:r w:rsidRPr="00D420C5">
        <w:rPr>
          <w:rFonts w:ascii="Times New Roman" w:hAnsi="Times New Roman" w:cs="Times New Roman"/>
          <w:sz w:val="28"/>
          <w:szCs w:val="28"/>
        </w:rPr>
        <w:t xml:space="preserve"> = 1</w:t>
      </w:r>
      <w:r w:rsidR="001E67C8">
        <w:rPr>
          <w:rFonts w:ascii="Times New Roman" w:hAnsi="Times New Roman" w:cs="Times New Roman"/>
          <w:sz w:val="28"/>
          <w:szCs w:val="28"/>
        </w:rPr>
        <w:t>,09</w:t>
      </w:r>
    </w:p>
    <w:p w:rsidR="00450ED5" w:rsidRDefault="00450ED5" w:rsidP="00450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D5">
        <w:rPr>
          <w:rFonts w:ascii="Times New Roman" w:hAnsi="Times New Roman" w:cs="Times New Roman"/>
          <w:b/>
          <w:sz w:val="28"/>
          <w:szCs w:val="28"/>
        </w:rPr>
        <w:lastRenderedPageBreak/>
        <w:t>7.Оценка эффективности реализации муниципальной программы.</w:t>
      </w:r>
    </w:p>
    <w:p w:rsidR="00583921" w:rsidRPr="00D420C5" w:rsidRDefault="00583921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ЭРмп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D420C5">
        <w:rPr>
          <w:rFonts w:ascii="Times New Roman" w:hAnsi="Times New Roman" w:cs="Times New Roman"/>
          <w:b/>
          <w:sz w:val="28"/>
          <w:szCs w:val="28"/>
        </w:rPr>
        <w:t xml:space="preserve">/п * </w:t>
      </w:r>
      <w:proofErr w:type="spellStart"/>
      <w:r w:rsidRPr="00D420C5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, где</w:t>
      </w:r>
    </w:p>
    <w:p w:rsidR="00D420C5" w:rsidRPr="00D420C5" w:rsidRDefault="00D420C5" w:rsidP="00D42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921" w:rsidRPr="00D420C5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ЭРм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/п – эффективность реализации муниципальной программы;</w:t>
      </w:r>
    </w:p>
    <w:p w:rsidR="00583921" w:rsidRPr="00D420C5" w:rsidRDefault="00583921" w:rsidP="005839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/п – степень реализации целевых показателей;</w:t>
      </w:r>
    </w:p>
    <w:p w:rsidR="00583921" w:rsidRPr="00D420C5" w:rsidRDefault="00583921" w:rsidP="0058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>- эффективность использования финансовых ресурсов.</w:t>
      </w:r>
    </w:p>
    <w:p w:rsidR="00583921" w:rsidRPr="00D420C5" w:rsidRDefault="00583921" w:rsidP="0058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BD6" w:rsidRPr="00074BD6" w:rsidRDefault="00450ED5" w:rsidP="00D42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20C5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420C5">
        <w:rPr>
          <w:rFonts w:ascii="Times New Roman" w:hAnsi="Times New Roman" w:cs="Times New Roman"/>
          <w:sz w:val="28"/>
          <w:szCs w:val="28"/>
        </w:rPr>
        <w:t xml:space="preserve"> = 1*1</w:t>
      </w:r>
      <w:r w:rsidR="001E67C8">
        <w:rPr>
          <w:rFonts w:ascii="Times New Roman" w:hAnsi="Times New Roman" w:cs="Times New Roman"/>
          <w:sz w:val="28"/>
          <w:szCs w:val="28"/>
        </w:rPr>
        <w:t>,09</w:t>
      </w:r>
      <w:r w:rsidRPr="00D420C5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074BD6" w:rsidRPr="00074BD6" w:rsidRDefault="00074BD6" w:rsidP="00F512B6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признается </w:t>
      </w:r>
      <w:r w:rsidR="00F5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эффективной</w:t>
      </w: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</w:t>
      </w:r>
      <w:r w:rsidR="002B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</w:t>
      </w: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целесообразно.</w:t>
      </w:r>
    </w:p>
    <w:p w:rsidR="00EC7B7E" w:rsidRDefault="00FF2740" w:rsidP="002605BA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была разработана и утверждена муниципальная программа </w:t>
      </w:r>
      <w:r w:rsidR="001E67C8" w:rsidRPr="001E67C8">
        <w:rPr>
          <w:rFonts w:ascii="Times New Roman" w:hAnsi="Times New Roman" w:cs="Times New Roman"/>
          <w:sz w:val="28"/>
          <w:szCs w:val="28"/>
        </w:rPr>
        <w:t>«Обеспечение безопасности дорожного движения в муниципальном образовании «Город Майкоп» на 2018-</w:t>
      </w:r>
      <w:r w:rsidR="001E67C8" w:rsidRPr="002605BA">
        <w:rPr>
          <w:rFonts w:ascii="Times New Roman" w:hAnsi="Times New Roman" w:cs="Times New Roman"/>
          <w:sz w:val="28"/>
          <w:szCs w:val="28"/>
        </w:rPr>
        <w:t>2020 годы»</w:t>
      </w:r>
      <w:r w:rsidRPr="002605BA">
        <w:rPr>
          <w:rFonts w:ascii="Times New Roman" w:hAnsi="Times New Roman" w:cs="Times New Roman"/>
          <w:sz w:val="28"/>
          <w:szCs w:val="28"/>
        </w:rPr>
        <w:t xml:space="preserve">, </w:t>
      </w:r>
      <w:r w:rsidR="00073F4F" w:rsidRPr="002605BA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1E67C8" w:rsidRPr="002605BA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073F4F" w:rsidRPr="002605BA">
        <w:rPr>
          <w:rFonts w:ascii="Times New Roman" w:hAnsi="Times New Roman" w:cs="Times New Roman"/>
          <w:sz w:val="28"/>
          <w:szCs w:val="28"/>
        </w:rPr>
        <w:t xml:space="preserve">на создание </w:t>
      </w:r>
      <w:r w:rsidR="00AA4715" w:rsidRPr="002605BA">
        <w:rPr>
          <w:rFonts w:ascii="Times New Roman" w:hAnsi="Times New Roman" w:cs="Times New Roman"/>
          <w:sz w:val="28"/>
          <w:szCs w:val="28"/>
        </w:rPr>
        <w:t>системы организации безопасности дорожного движения и</w:t>
      </w:r>
      <w:r w:rsidR="002605BA" w:rsidRPr="002605BA">
        <w:rPr>
          <w:rFonts w:ascii="Times New Roman" w:hAnsi="Times New Roman" w:cs="Times New Roman"/>
          <w:sz w:val="28"/>
          <w:szCs w:val="28"/>
        </w:rPr>
        <w:t xml:space="preserve"> ф</w:t>
      </w:r>
      <w:r w:rsidR="00AA4715" w:rsidRPr="002605BA">
        <w:rPr>
          <w:rFonts w:ascii="Times New Roman" w:hAnsi="Times New Roman" w:cs="Times New Roman"/>
          <w:sz w:val="28"/>
          <w:szCs w:val="28"/>
        </w:rPr>
        <w:t>ормирование у детей навыков безопасного поведения на дорогах и негативного отношения к правонарушениям в сфере дорожного движения</w:t>
      </w:r>
      <w:r w:rsidR="002605BA" w:rsidRPr="002605BA">
        <w:rPr>
          <w:rFonts w:ascii="Times New Roman" w:hAnsi="Times New Roman" w:cs="Times New Roman"/>
          <w:sz w:val="28"/>
          <w:szCs w:val="28"/>
        </w:rPr>
        <w:t>.</w:t>
      </w:r>
    </w:p>
    <w:p w:rsidR="0045388E" w:rsidRDefault="0045388E" w:rsidP="002605BA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88E" w:rsidRDefault="0045388E" w:rsidP="002605BA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88E" w:rsidRDefault="0045388E" w:rsidP="002605BA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88E" w:rsidRDefault="0045388E" w:rsidP="0045388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5388E" w:rsidRDefault="0045388E" w:rsidP="0045388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городской инфраструктуры                                        О.А. Тарасенко</w:t>
      </w:r>
    </w:p>
    <w:p w:rsidR="0045388E" w:rsidRPr="00A46994" w:rsidRDefault="0045388E" w:rsidP="0045388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88E" w:rsidRDefault="0045388E" w:rsidP="002605BA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88E" w:rsidRPr="002605BA" w:rsidRDefault="0045388E" w:rsidP="002605BA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88E" w:rsidRPr="002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B6B"/>
    <w:multiLevelType w:val="hybridMultilevel"/>
    <w:tmpl w:val="C6AA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97D"/>
    <w:multiLevelType w:val="multilevel"/>
    <w:tmpl w:val="4E12A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B938A4"/>
    <w:multiLevelType w:val="hybridMultilevel"/>
    <w:tmpl w:val="86DE8938"/>
    <w:lvl w:ilvl="0" w:tplc="B3AECF34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F87069"/>
    <w:multiLevelType w:val="multilevel"/>
    <w:tmpl w:val="752A2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8D3C82"/>
    <w:multiLevelType w:val="multilevel"/>
    <w:tmpl w:val="22AC9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98C1B8F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CF605F3"/>
    <w:multiLevelType w:val="multilevel"/>
    <w:tmpl w:val="BE36D2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6DE40686"/>
    <w:multiLevelType w:val="hybridMultilevel"/>
    <w:tmpl w:val="B44A27B2"/>
    <w:lvl w:ilvl="0" w:tplc="D2E6770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D5"/>
    <w:rsid w:val="00040C56"/>
    <w:rsid w:val="00044F93"/>
    <w:rsid w:val="00051E12"/>
    <w:rsid w:val="00055503"/>
    <w:rsid w:val="00071805"/>
    <w:rsid w:val="000725C1"/>
    <w:rsid w:val="00073F4F"/>
    <w:rsid w:val="00074BD6"/>
    <w:rsid w:val="000829BC"/>
    <w:rsid w:val="000831A3"/>
    <w:rsid w:val="000874A0"/>
    <w:rsid w:val="00090275"/>
    <w:rsid w:val="00094377"/>
    <w:rsid w:val="000965FD"/>
    <w:rsid w:val="000A36B5"/>
    <w:rsid w:val="000A776E"/>
    <w:rsid w:val="000B15E1"/>
    <w:rsid w:val="000D3D5C"/>
    <w:rsid w:val="000E269F"/>
    <w:rsid w:val="000F22E7"/>
    <w:rsid w:val="0010259C"/>
    <w:rsid w:val="00104060"/>
    <w:rsid w:val="00117D9A"/>
    <w:rsid w:val="001200FB"/>
    <w:rsid w:val="00143E80"/>
    <w:rsid w:val="0016524A"/>
    <w:rsid w:val="00170224"/>
    <w:rsid w:val="00177F2E"/>
    <w:rsid w:val="001B53C8"/>
    <w:rsid w:val="001B6C6A"/>
    <w:rsid w:val="001B6CD6"/>
    <w:rsid w:val="001C3F2E"/>
    <w:rsid w:val="001D044C"/>
    <w:rsid w:val="001E4722"/>
    <w:rsid w:val="001E67C8"/>
    <w:rsid w:val="001F0FDB"/>
    <w:rsid w:val="00237AF9"/>
    <w:rsid w:val="00240097"/>
    <w:rsid w:val="002605BA"/>
    <w:rsid w:val="00261641"/>
    <w:rsid w:val="00264A98"/>
    <w:rsid w:val="002764D7"/>
    <w:rsid w:val="002A0364"/>
    <w:rsid w:val="002B261B"/>
    <w:rsid w:val="002B75F0"/>
    <w:rsid w:val="002C0607"/>
    <w:rsid w:val="002E403E"/>
    <w:rsid w:val="002F2A38"/>
    <w:rsid w:val="002F41D2"/>
    <w:rsid w:val="0030480C"/>
    <w:rsid w:val="00305744"/>
    <w:rsid w:val="00306596"/>
    <w:rsid w:val="00312390"/>
    <w:rsid w:val="003220FE"/>
    <w:rsid w:val="003255C0"/>
    <w:rsid w:val="00331375"/>
    <w:rsid w:val="0033749E"/>
    <w:rsid w:val="00344009"/>
    <w:rsid w:val="003446D6"/>
    <w:rsid w:val="003478E3"/>
    <w:rsid w:val="00357CAD"/>
    <w:rsid w:val="00382432"/>
    <w:rsid w:val="00386962"/>
    <w:rsid w:val="003B585D"/>
    <w:rsid w:val="003D4B65"/>
    <w:rsid w:val="003E3BF0"/>
    <w:rsid w:val="004009F0"/>
    <w:rsid w:val="00405BD1"/>
    <w:rsid w:val="00405C44"/>
    <w:rsid w:val="0041587E"/>
    <w:rsid w:val="00416CF8"/>
    <w:rsid w:val="00417AA9"/>
    <w:rsid w:val="00417B4B"/>
    <w:rsid w:val="00450ED5"/>
    <w:rsid w:val="00452374"/>
    <w:rsid w:val="0045388E"/>
    <w:rsid w:val="00456231"/>
    <w:rsid w:val="00457215"/>
    <w:rsid w:val="00457399"/>
    <w:rsid w:val="004A1200"/>
    <w:rsid w:val="004B46F4"/>
    <w:rsid w:val="004B7B77"/>
    <w:rsid w:val="004C7EB1"/>
    <w:rsid w:val="004E1B13"/>
    <w:rsid w:val="004F3FCB"/>
    <w:rsid w:val="005177F5"/>
    <w:rsid w:val="005236B3"/>
    <w:rsid w:val="00523941"/>
    <w:rsid w:val="00530B9A"/>
    <w:rsid w:val="005404B4"/>
    <w:rsid w:val="00542E41"/>
    <w:rsid w:val="00561767"/>
    <w:rsid w:val="00562100"/>
    <w:rsid w:val="005755B7"/>
    <w:rsid w:val="00577CC1"/>
    <w:rsid w:val="00583921"/>
    <w:rsid w:val="0059526D"/>
    <w:rsid w:val="005B30A2"/>
    <w:rsid w:val="005B5364"/>
    <w:rsid w:val="005B7B53"/>
    <w:rsid w:val="005C691A"/>
    <w:rsid w:val="005D4C42"/>
    <w:rsid w:val="005E6073"/>
    <w:rsid w:val="005F16DE"/>
    <w:rsid w:val="00601751"/>
    <w:rsid w:val="00607F98"/>
    <w:rsid w:val="00610F74"/>
    <w:rsid w:val="0061137A"/>
    <w:rsid w:val="0061641E"/>
    <w:rsid w:val="006212C5"/>
    <w:rsid w:val="00621FDC"/>
    <w:rsid w:val="0064280D"/>
    <w:rsid w:val="00653C3A"/>
    <w:rsid w:val="00656F8C"/>
    <w:rsid w:val="006757EC"/>
    <w:rsid w:val="00677086"/>
    <w:rsid w:val="00686C35"/>
    <w:rsid w:val="006B7295"/>
    <w:rsid w:val="006E39D5"/>
    <w:rsid w:val="006E491C"/>
    <w:rsid w:val="006E58B9"/>
    <w:rsid w:val="006E6ABA"/>
    <w:rsid w:val="006F0DE3"/>
    <w:rsid w:val="007069C0"/>
    <w:rsid w:val="007073FA"/>
    <w:rsid w:val="0071381A"/>
    <w:rsid w:val="00717199"/>
    <w:rsid w:val="007240CD"/>
    <w:rsid w:val="007258B1"/>
    <w:rsid w:val="00727630"/>
    <w:rsid w:val="00737AD9"/>
    <w:rsid w:val="007413FB"/>
    <w:rsid w:val="00751AEB"/>
    <w:rsid w:val="00752D03"/>
    <w:rsid w:val="007543EC"/>
    <w:rsid w:val="007565DF"/>
    <w:rsid w:val="00762B45"/>
    <w:rsid w:val="0076741D"/>
    <w:rsid w:val="00774E4D"/>
    <w:rsid w:val="00776C32"/>
    <w:rsid w:val="00792715"/>
    <w:rsid w:val="0079692F"/>
    <w:rsid w:val="007A37DA"/>
    <w:rsid w:val="007B08F0"/>
    <w:rsid w:val="007B4D31"/>
    <w:rsid w:val="007C38B5"/>
    <w:rsid w:val="007D2634"/>
    <w:rsid w:val="007E0D82"/>
    <w:rsid w:val="007E25AA"/>
    <w:rsid w:val="007E47C0"/>
    <w:rsid w:val="00813F59"/>
    <w:rsid w:val="008236AB"/>
    <w:rsid w:val="00830724"/>
    <w:rsid w:val="00834BD5"/>
    <w:rsid w:val="0084025A"/>
    <w:rsid w:val="00864CC8"/>
    <w:rsid w:val="00872C95"/>
    <w:rsid w:val="008B0AB5"/>
    <w:rsid w:val="008D04B8"/>
    <w:rsid w:val="008D2202"/>
    <w:rsid w:val="008E0006"/>
    <w:rsid w:val="008F6711"/>
    <w:rsid w:val="00900846"/>
    <w:rsid w:val="009151D1"/>
    <w:rsid w:val="00916483"/>
    <w:rsid w:val="00930D95"/>
    <w:rsid w:val="009356D3"/>
    <w:rsid w:val="00940543"/>
    <w:rsid w:val="009444BE"/>
    <w:rsid w:val="0095519E"/>
    <w:rsid w:val="00955DEB"/>
    <w:rsid w:val="00960AAE"/>
    <w:rsid w:val="0096334C"/>
    <w:rsid w:val="009634DE"/>
    <w:rsid w:val="00964E4B"/>
    <w:rsid w:val="00971D7D"/>
    <w:rsid w:val="009758A2"/>
    <w:rsid w:val="0099191A"/>
    <w:rsid w:val="009A1959"/>
    <w:rsid w:val="009A1A4D"/>
    <w:rsid w:val="009A49A4"/>
    <w:rsid w:val="009A5548"/>
    <w:rsid w:val="009C1C52"/>
    <w:rsid w:val="009C37D3"/>
    <w:rsid w:val="009C62E8"/>
    <w:rsid w:val="009D3381"/>
    <w:rsid w:val="009D3C98"/>
    <w:rsid w:val="009D7667"/>
    <w:rsid w:val="009D77C2"/>
    <w:rsid w:val="009E4DF9"/>
    <w:rsid w:val="009F68B6"/>
    <w:rsid w:val="009F76F8"/>
    <w:rsid w:val="00A04A0E"/>
    <w:rsid w:val="00A20FAA"/>
    <w:rsid w:val="00A2150B"/>
    <w:rsid w:val="00A318E7"/>
    <w:rsid w:val="00A31CEF"/>
    <w:rsid w:val="00A40FBD"/>
    <w:rsid w:val="00A44584"/>
    <w:rsid w:val="00A45259"/>
    <w:rsid w:val="00A46994"/>
    <w:rsid w:val="00A5559F"/>
    <w:rsid w:val="00A60B6A"/>
    <w:rsid w:val="00A6746C"/>
    <w:rsid w:val="00A93A51"/>
    <w:rsid w:val="00A94B4E"/>
    <w:rsid w:val="00AA4715"/>
    <w:rsid w:val="00AA485E"/>
    <w:rsid w:val="00AB1A8B"/>
    <w:rsid w:val="00AC16FA"/>
    <w:rsid w:val="00AC4D1D"/>
    <w:rsid w:val="00AD1649"/>
    <w:rsid w:val="00AF2E62"/>
    <w:rsid w:val="00AF5630"/>
    <w:rsid w:val="00B06503"/>
    <w:rsid w:val="00B12529"/>
    <w:rsid w:val="00B130BC"/>
    <w:rsid w:val="00B2429D"/>
    <w:rsid w:val="00B259ED"/>
    <w:rsid w:val="00B25C65"/>
    <w:rsid w:val="00B30DB0"/>
    <w:rsid w:val="00B646D5"/>
    <w:rsid w:val="00B8173E"/>
    <w:rsid w:val="00B819C9"/>
    <w:rsid w:val="00B86A0E"/>
    <w:rsid w:val="00BB4600"/>
    <w:rsid w:val="00BB6903"/>
    <w:rsid w:val="00BC0FC2"/>
    <w:rsid w:val="00BC7F99"/>
    <w:rsid w:val="00BD4A65"/>
    <w:rsid w:val="00BD4CD4"/>
    <w:rsid w:val="00BE4A05"/>
    <w:rsid w:val="00C251D4"/>
    <w:rsid w:val="00C34896"/>
    <w:rsid w:val="00C34AA2"/>
    <w:rsid w:val="00C423E3"/>
    <w:rsid w:val="00C42C33"/>
    <w:rsid w:val="00C46E39"/>
    <w:rsid w:val="00C519D5"/>
    <w:rsid w:val="00C63B82"/>
    <w:rsid w:val="00CA049D"/>
    <w:rsid w:val="00CA42A3"/>
    <w:rsid w:val="00CA46A0"/>
    <w:rsid w:val="00CA58EB"/>
    <w:rsid w:val="00CB294E"/>
    <w:rsid w:val="00CB4DFB"/>
    <w:rsid w:val="00CD0B57"/>
    <w:rsid w:val="00CF6C0D"/>
    <w:rsid w:val="00D33219"/>
    <w:rsid w:val="00D37479"/>
    <w:rsid w:val="00D420C5"/>
    <w:rsid w:val="00D5124C"/>
    <w:rsid w:val="00D54D7F"/>
    <w:rsid w:val="00D556A4"/>
    <w:rsid w:val="00D6783E"/>
    <w:rsid w:val="00D86DBA"/>
    <w:rsid w:val="00D90875"/>
    <w:rsid w:val="00DA1476"/>
    <w:rsid w:val="00DA6DE3"/>
    <w:rsid w:val="00DC21F1"/>
    <w:rsid w:val="00DD7D57"/>
    <w:rsid w:val="00DF5005"/>
    <w:rsid w:val="00E211F3"/>
    <w:rsid w:val="00E21F9A"/>
    <w:rsid w:val="00E25600"/>
    <w:rsid w:val="00E40B71"/>
    <w:rsid w:val="00E7298F"/>
    <w:rsid w:val="00E803DF"/>
    <w:rsid w:val="00E823AB"/>
    <w:rsid w:val="00E8495A"/>
    <w:rsid w:val="00E9329D"/>
    <w:rsid w:val="00EC7B7E"/>
    <w:rsid w:val="00ED3747"/>
    <w:rsid w:val="00EE1484"/>
    <w:rsid w:val="00EF00F7"/>
    <w:rsid w:val="00EF158A"/>
    <w:rsid w:val="00F178B1"/>
    <w:rsid w:val="00F2486D"/>
    <w:rsid w:val="00F25704"/>
    <w:rsid w:val="00F512B6"/>
    <w:rsid w:val="00F52D06"/>
    <w:rsid w:val="00F538C4"/>
    <w:rsid w:val="00F672D8"/>
    <w:rsid w:val="00F74630"/>
    <w:rsid w:val="00F97085"/>
    <w:rsid w:val="00FA2461"/>
    <w:rsid w:val="00FB74D4"/>
    <w:rsid w:val="00FC52B9"/>
    <w:rsid w:val="00FD005D"/>
    <w:rsid w:val="00FD66C0"/>
    <w:rsid w:val="00FE082B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A28B-BB03-41FF-98FA-D9C510B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77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5259"/>
  </w:style>
  <w:style w:type="paragraph" w:customStyle="1" w:styleId="formattext">
    <w:name w:val="formattext"/>
    <w:basedOn w:val="a"/>
    <w:rsid w:val="006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178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3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177F5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8B9"/>
    <w:rPr>
      <w:rFonts w:ascii="Segoe UI" w:hAnsi="Segoe UI" w:cs="Segoe UI"/>
      <w:sz w:val="18"/>
      <w:szCs w:val="18"/>
    </w:rPr>
  </w:style>
  <w:style w:type="paragraph" w:customStyle="1" w:styleId="a7">
    <w:name w:val="Прижатый влево"/>
    <w:basedOn w:val="a"/>
    <w:next w:val="a"/>
    <w:uiPriority w:val="99"/>
    <w:rsid w:val="006113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11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61137A"/>
    <w:rPr>
      <w:b/>
      <w:color w:val="26282F"/>
    </w:rPr>
  </w:style>
  <w:style w:type="paragraph" w:styleId="aa">
    <w:name w:val="Normal (Web)"/>
    <w:basedOn w:val="a"/>
    <w:uiPriority w:val="99"/>
    <w:unhideWhenUsed/>
    <w:rsid w:val="007D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0FD3-C6CD-4068-A8DA-883F72A6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Валерьевна</dc:creator>
  <cp:keywords/>
  <dc:description/>
  <cp:lastModifiedBy>Тимошенко Анастасия Юрьевна</cp:lastModifiedBy>
  <cp:revision>2</cp:revision>
  <cp:lastPrinted>2019-03-15T13:56:00Z</cp:lastPrinted>
  <dcterms:created xsi:type="dcterms:W3CDTF">2019-03-15T13:56:00Z</dcterms:created>
  <dcterms:modified xsi:type="dcterms:W3CDTF">2019-03-15T13:56:00Z</dcterms:modified>
</cp:coreProperties>
</file>